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7" w:lineRule="exact" w:before="75"/>
        <w:ind w:left="3654" w:right="0" w:firstLine="0"/>
        <w:jc w:val="left"/>
        <w:rPr>
          <w:rFonts w:ascii="Arial MT" w:hAnsi="Arial MT"/>
          <w:sz w:val="1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506923</wp:posOffset>
            </wp:positionH>
            <wp:positionV relativeFrom="paragraph">
              <wp:posOffset>43383</wp:posOffset>
            </wp:positionV>
            <wp:extent cx="1903674" cy="59590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674" cy="595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z w:val="18"/>
        </w:rPr>
        <w:t>Ministério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da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Educação</w:t>
      </w:r>
    </w:p>
    <w:p>
      <w:pPr>
        <w:spacing w:line="206" w:lineRule="exact" w:before="0"/>
        <w:ind w:left="3654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Secretaria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Educação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Profissional</w:t>
      </w:r>
      <w:r>
        <w:rPr>
          <w:rFonts w:ascii="Arial MT" w:hAnsi="Arial MT"/>
          <w:spacing w:val="4"/>
          <w:sz w:val="18"/>
        </w:rPr>
        <w:t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Tecnológica</w:t>
      </w:r>
    </w:p>
    <w:p>
      <w:pPr>
        <w:spacing w:before="0"/>
        <w:ind w:left="3654" w:right="1808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Instituto Federal de Educação, Ciência e Tecnologia de Goiás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Pró-Reitoria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Pesquisa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Pós-Graduação</w:t>
      </w:r>
    </w:p>
    <w:p>
      <w:pPr>
        <w:spacing w:line="206" w:lineRule="exact" w:before="0"/>
        <w:ind w:left="3654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Diretoria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Pesquisa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Inovação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8"/>
        <w:rPr>
          <w:rFonts w:ascii="Arial MT"/>
          <w:sz w:val="28"/>
        </w:rPr>
      </w:pPr>
    </w:p>
    <w:p>
      <w:pPr>
        <w:pStyle w:val="Heading1"/>
        <w:spacing w:line="345" w:lineRule="auto" w:before="90"/>
        <w:ind w:left="4019" w:right="3722" w:firstLine="826"/>
        <w:jc w:val="left"/>
      </w:pPr>
      <w:r>
        <w:rPr/>
        <w:t>ANEXO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PLANO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TRABALHO</w:t>
      </w:r>
    </w:p>
    <w:p>
      <w:pPr>
        <w:pStyle w:val="ListParagraph"/>
        <w:numPr>
          <w:ilvl w:val="0"/>
          <w:numId w:val="1"/>
        </w:numPr>
        <w:tabs>
          <w:tab w:pos="419" w:val="left" w:leader="none"/>
          <w:tab w:pos="9839" w:val="left" w:leader="none"/>
        </w:tabs>
        <w:spacing w:line="240" w:lineRule="auto" w:before="16" w:after="0"/>
        <w:ind w:left="418" w:right="0" w:hanging="198"/>
        <w:jc w:val="left"/>
        <w:rPr>
          <w:b/>
          <w:color w:val="FFFFFF"/>
          <w:sz w:val="22"/>
        </w:rPr>
      </w:pPr>
      <w:bookmarkStart w:name="1 - IDENTIFICAÇÃO DO/A  PESQUISADOR/A" w:id="1"/>
      <w:bookmarkEnd w:id="1"/>
      <w:r>
        <w:rPr/>
      </w:r>
      <w:bookmarkStart w:name="1 - IDENTIFICAÇÃO DO/A  PESQUISADOR/A" w:id="2"/>
      <w:bookmarkEnd w:id="2"/>
      <w:r>
        <w:rPr>
          <w:b/>
          <w:color w:val="FFFFFF"/>
          <w:sz w:val="22"/>
          <w:shd w:fill="000000" w:color="auto" w:val="clear"/>
        </w:rPr>
        <w:t>-</w:t>
      </w:r>
      <w:r>
        <w:rPr>
          <w:b/>
          <w:color w:val="FFFFFF"/>
          <w:spacing w:val="-4"/>
          <w:sz w:val="22"/>
          <w:shd w:fill="000000" w:color="auto" w:val="clear"/>
        </w:rPr>
        <w:t> </w:t>
      </w:r>
      <w:r>
        <w:rPr>
          <w:b/>
          <w:color w:val="FFFFFF"/>
          <w:sz w:val="22"/>
          <w:shd w:fill="000000" w:color="auto" w:val="clear"/>
        </w:rPr>
        <w:t>IDENTIFICAÇÃO</w:t>
      </w:r>
      <w:r>
        <w:rPr>
          <w:b/>
          <w:color w:val="FFFFFF"/>
          <w:spacing w:val="-1"/>
          <w:sz w:val="22"/>
          <w:shd w:fill="000000" w:color="auto" w:val="clear"/>
        </w:rPr>
        <w:t> </w:t>
      </w:r>
      <w:r>
        <w:rPr>
          <w:b/>
          <w:color w:val="FFFFFF"/>
          <w:sz w:val="22"/>
          <w:shd w:fill="000000" w:color="auto" w:val="clear"/>
        </w:rPr>
        <w:t>DO/A</w:t>
      </w:r>
      <w:r>
        <w:rPr>
          <w:b/>
          <w:color w:val="FFFFFF"/>
          <w:spacing w:val="45"/>
          <w:sz w:val="22"/>
          <w:shd w:fill="000000" w:color="auto" w:val="clear"/>
        </w:rPr>
        <w:t> </w:t>
      </w:r>
      <w:r>
        <w:rPr>
          <w:b/>
          <w:color w:val="FFFFFF"/>
          <w:sz w:val="22"/>
          <w:shd w:fill="000000" w:color="auto" w:val="clear"/>
        </w:rPr>
        <w:t>PESQUISADOR/A</w:t>
        <w:tab/>
      </w: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70"/>
      </w:tblGrid>
      <w:tr>
        <w:trPr>
          <w:trHeight w:val="563" w:hRule="atLeast"/>
        </w:trPr>
        <w:tc>
          <w:tcPr>
            <w:tcW w:w="100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76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6FC0"/>
                <w:sz w:val="18"/>
              </w:rPr>
              <w:t>Nome</w:t>
            </w:r>
            <w:r>
              <w:rPr>
                <w:rFonts w:ascii="Times New Roman"/>
                <w:color w:val="006FC0"/>
                <w:spacing w:val="-1"/>
                <w:sz w:val="18"/>
              </w:rPr>
              <w:t> </w:t>
            </w:r>
            <w:r>
              <w:rPr>
                <w:rFonts w:ascii="Times New Roman"/>
                <w:color w:val="006FC0"/>
                <w:sz w:val="18"/>
              </w:rPr>
              <w:t>completo</w:t>
            </w:r>
            <w:r>
              <w:rPr>
                <w:rFonts w:ascii="Times New Roman"/>
                <w:color w:val="006FC0"/>
                <w:spacing w:val="-5"/>
                <w:sz w:val="18"/>
              </w:rPr>
              <w:t> </w:t>
            </w:r>
            <w:r>
              <w:rPr>
                <w:rFonts w:ascii="Times New Roman"/>
                <w:color w:val="006FC0"/>
                <w:sz w:val="18"/>
              </w:rPr>
              <w:t>do/a</w:t>
            </w:r>
            <w:r>
              <w:rPr>
                <w:rFonts w:ascii="Times New Roman"/>
                <w:color w:val="006FC0"/>
                <w:spacing w:val="2"/>
                <w:sz w:val="18"/>
              </w:rPr>
              <w:t> </w:t>
            </w:r>
            <w:r>
              <w:rPr>
                <w:rFonts w:ascii="Times New Roman"/>
                <w:color w:val="006FC0"/>
                <w:sz w:val="18"/>
              </w:rPr>
              <w:t>Pesquisador/a</w:t>
            </w:r>
          </w:p>
        </w:tc>
      </w:tr>
      <w:tr>
        <w:trPr>
          <w:trHeight w:val="568" w:hRule="atLeast"/>
        </w:trPr>
        <w:tc>
          <w:tcPr>
            <w:tcW w:w="100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4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6FC0"/>
                <w:sz w:val="18"/>
              </w:rPr>
              <w:t>Porjetos</w:t>
            </w:r>
            <w:r>
              <w:rPr>
                <w:rFonts w:ascii="Times New Roman" w:hAnsi="Times New Roman"/>
                <w:color w:val="006FC0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color w:val="006FC0"/>
                <w:sz w:val="18"/>
              </w:rPr>
              <w:t>em</w:t>
            </w:r>
            <w:r>
              <w:rPr>
                <w:rFonts w:ascii="Times New Roman" w:hAnsi="Times New Roman"/>
                <w:color w:val="006FC0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color w:val="006FC0"/>
                <w:sz w:val="18"/>
              </w:rPr>
              <w:t>andamento</w:t>
            </w:r>
            <w:r>
              <w:rPr>
                <w:rFonts w:ascii="Times New Roman" w:hAnsi="Times New Roman"/>
                <w:color w:val="006FC0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color w:val="006FC0"/>
                <w:sz w:val="18"/>
              </w:rPr>
              <w:t>–</w:t>
            </w:r>
            <w:r>
              <w:rPr>
                <w:rFonts w:ascii="Times New Roman" w:hAnsi="Times New Roman"/>
                <w:color w:val="006FC0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color w:val="006FC0"/>
                <w:sz w:val="18"/>
              </w:rPr>
              <w:t>conforme</w:t>
            </w:r>
            <w:r>
              <w:rPr>
                <w:rFonts w:ascii="Times New Roman" w:hAnsi="Times New Roman"/>
                <w:color w:val="006FC0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color w:val="006FC0"/>
                <w:sz w:val="18"/>
              </w:rPr>
              <w:t>item</w:t>
            </w:r>
            <w:r>
              <w:rPr>
                <w:rFonts w:ascii="Times New Roman" w:hAnsi="Times New Roman"/>
                <w:color w:val="006FC0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color w:val="006FC0"/>
                <w:sz w:val="18"/>
              </w:rPr>
              <w:t>2.3</w:t>
            </w:r>
          </w:p>
        </w:tc>
      </w:tr>
    </w:tbl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67" w:val="left" w:leader="none"/>
          <w:tab w:pos="9877" w:val="left" w:leader="none"/>
        </w:tabs>
        <w:spacing w:line="240" w:lineRule="auto" w:before="0" w:after="0"/>
        <w:ind w:left="466" w:right="0" w:hanging="217"/>
        <w:jc w:val="left"/>
        <w:rPr>
          <w:rFonts w:ascii="Arial" w:hAnsi="Arial"/>
          <w:b/>
          <w:color w:val="FFFFFF"/>
          <w:sz w:val="22"/>
        </w:rPr>
      </w:pPr>
      <w:r>
        <w:rPr>
          <w:rFonts w:ascii="Arial" w:hAnsi="Arial"/>
          <w:b/>
          <w:color w:val="FFFFFF"/>
          <w:sz w:val="22"/>
          <w:shd w:fill="000000" w:color="auto" w:val="clear"/>
        </w:rPr>
        <w:t>–</w:t>
      </w:r>
      <w:r>
        <w:rPr>
          <w:rFonts w:ascii="Arial" w:hAnsi="Arial"/>
          <w:b/>
          <w:color w:val="FFFFFF"/>
          <w:spacing w:val="-2"/>
          <w:sz w:val="22"/>
          <w:shd w:fill="000000" w:color="auto" w:val="clear"/>
        </w:rPr>
        <w:t> </w:t>
      </w:r>
      <w:r>
        <w:rPr>
          <w:rFonts w:ascii="Arial" w:hAnsi="Arial"/>
          <w:b/>
          <w:color w:val="FFFFFF"/>
          <w:sz w:val="22"/>
          <w:shd w:fill="000000" w:color="auto" w:val="clear"/>
        </w:rPr>
        <w:t>DESCRIÇÃO</w:t>
      </w:r>
      <w:r>
        <w:rPr>
          <w:rFonts w:ascii="Arial" w:hAnsi="Arial"/>
          <w:b/>
          <w:color w:val="FFFFFF"/>
          <w:spacing w:val="-2"/>
          <w:sz w:val="22"/>
          <w:shd w:fill="000000" w:color="auto" w:val="clear"/>
        </w:rPr>
        <w:t> </w:t>
      </w:r>
      <w:r>
        <w:rPr>
          <w:rFonts w:ascii="Arial" w:hAnsi="Arial"/>
          <w:b/>
          <w:color w:val="FFFFFF"/>
          <w:sz w:val="22"/>
          <w:shd w:fill="000000" w:color="auto" w:val="clear"/>
        </w:rPr>
        <w:t>DO</w:t>
      </w:r>
      <w:r>
        <w:rPr>
          <w:rFonts w:ascii="Arial" w:hAnsi="Arial"/>
          <w:b/>
          <w:color w:val="FFFFFF"/>
          <w:spacing w:val="-2"/>
          <w:sz w:val="22"/>
          <w:shd w:fill="000000" w:color="auto" w:val="clear"/>
        </w:rPr>
        <w:t> </w:t>
      </w:r>
      <w:r>
        <w:rPr>
          <w:rFonts w:ascii="Arial" w:hAnsi="Arial"/>
          <w:b/>
          <w:color w:val="FFFFFF"/>
          <w:sz w:val="22"/>
          <w:shd w:fill="000000" w:color="auto" w:val="clear"/>
        </w:rPr>
        <w:t>OBJETO</w:t>
        <w:tab/>
      </w:r>
    </w:p>
    <w:p>
      <w:pPr>
        <w:pStyle w:val="BodyText"/>
        <w:spacing w:before="9" w:after="1"/>
        <w:rPr>
          <w:rFonts w:ascii="Arial"/>
          <w:b/>
          <w:sz w:val="16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2"/>
        <w:gridCol w:w="5042"/>
      </w:tblGrid>
      <w:tr>
        <w:trPr>
          <w:trHeight w:val="268" w:hRule="atLeast"/>
        </w:trPr>
        <w:tc>
          <w:tcPr>
            <w:tcW w:w="10074" w:type="dxa"/>
            <w:gridSpan w:val="2"/>
            <w:shd w:val="clear" w:color="auto" w:fill="BEBEBE"/>
          </w:tcPr>
          <w:p>
            <w:pPr>
              <w:pStyle w:val="TableParagraph"/>
              <w:spacing w:line="229" w:lineRule="exact" w:before="19"/>
              <w:ind w:left="3522" w:right="408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6FC0"/>
                <w:sz w:val="20"/>
              </w:rPr>
              <w:t>Apresentação</w:t>
            </w:r>
            <w:r>
              <w:rPr>
                <w:rFonts w:ascii="Times New Roman" w:hAnsi="Times New Roman"/>
                <w:b/>
                <w:color w:val="006FC0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color w:val="006FC0"/>
                <w:sz w:val="20"/>
              </w:rPr>
              <w:t>das demandas</w:t>
            </w:r>
          </w:p>
        </w:tc>
      </w:tr>
      <w:tr>
        <w:trPr>
          <w:trHeight w:val="235" w:hRule="atLeast"/>
        </w:trPr>
        <w:tc>
          <w:tcPr>
            <w:tcW w:w="5032" w:type="dxa"/>
            <w:shd w:val="clear" w:color="auto" w:fill="D9D9D9"/>
          </w:tcPr>
          <w:p>
            <w:pPr>
              <w:pStyle w:val="TableParagraph"/>
              <w:spacing w:line="191" w:lineRule="exact" w:before="24"/>
              <w:ind w:left="76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6FC0"/>
                <w:sz w:val="18"/>
              </w:rPr>
              <w:t>Material</w:t>
            </w:r>
            <w:r>
              <w:rPr>
                <w:rFonts w:ascii="Times New Roman"/>
                <w:color w:val="006FC0"/>
                <w:spacing w:val="-1"/>
                <w:sz w:val="18"/>
              </w:rPr>
              <w:t> </w:t>
            </w:r>
            <w:r>
              <w:rPr>
                <w:rFonts w:ascii="Times New Roman"/>
                <w:color w:val="006FC0"/>
                <w:sz w:val="18"/>
              </w:rPr>
              <w:t>de</w:t>
            </w:r>
            <w:r>
              <w:rPr>
                <w:rFonts w:ascii="Times New Roman"/>
                <w:color w:val="006FC0"/>
                <w:spacing w:val="-2"/>
                <w:sz w:val="18"/>
              </w:rPr>
              <w:t> </w:t>
            </w:r>
            <w:r>
              <w:rPr>
                <w:rFonts w:ascii="Times New Roman"/>
                <w:color w:val="006FC0"/>
                <w:sz w:val="18"/>
              </w:rPr>
              <w:t>consumo</w:t>
            </w:r>
            <w:r>
              <w:rPr>
                <w:rFonts w:ascii="Times New Roman"/>
                <w:color w:val="006FC0"/>
                <w:spacing w:val="-1"/>
                <w:sz w:val="18"/>
              </w:rPr>
              <w:t> </w:t>
            </w:r>
            <w:r>
              <w:rPr>
                <w:rFonts w:ascii="Times New Roman"/>
                <w:color w:val="006FC0"/>
                <w:sz w:val="18"/>
              </w:rPr>
              <w:t>(item</w:t>
            </w:r>
            <w:r>
              <w:rPr>
                <w:rFonts w:ascii="Times New Roman"/>
                <w:color w:val="006FC0"/>
                <w:spacing w:val="-5"/>
                <w:sz w:val="18"/>
              </w:rPr>
              <w:t> </w:t>
            </w:r>
            <w:r>
              <w:rPr>
                <w:rFonts w:ascii="Times New Roman"/>
                <w:color w:val="006FC0"/>
                <w:sz w:val="18"/>
              </w:rPr>
              <w:t>4.1.1)</w:t>
            </w:r>
          </w:p>
        </w:tc>
        <w:tc>
          <w:tcPr>
            <w:tcW w:w="5042" w:type="dxa"/>
            <w:shd w:val="clear" w:color="auto" w:fill="D9D9D9"/>
          </w:tcPr>
          <w:p>
            <w:pPr>
              <w:pStyle w:val="TableParagraph"/>
              <w:spacing w:line="191" w:lineRule="exact" w:before="24"/>
              <w:ind w:left="7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6FC0"/>
                <w:sz w:val="18"/>
              </w:rPr>
              <w:t>Valor</w:t>
            </w:r>
            <w:r>
              <w:rPr>
                <w:rFonts w:ascii="Times New Roman"/>
                <w:color w:val="006FC0"/>
                <w:spacing w:val="-2"/>
                <w:sz w:val="18"/>
              </w:rPr>
              <w:t> </w:t>
            </w:r>
            <w:r>
              <w:rPr>
                <w:rFonts w:ascii="Times New Roman"/>
                <w:color w:val="006FC0"/>
                <w:sz w:val="18"/>
              </w:rPr>
              <w:t>(R$)</w:t>
            </w:r>
          </w:p>
        </w:tc>
      </w:tr>
      <w:tr>
        <w:trPr>
          <w:trHeight w:val="230" w:hRule="atLeast"/>
        </w:trPr>
        <w:tc>
          <w:tcPr>
            <w:tcW w:w="5032" w:type="dxa"/>
          </w:tcPr>
          <w:p>
            <w:pPr>
              <w:pStyle w:val="TableParagraph"/>
              <w:spacing w:line="191" w:lineRule="exact" w:before="19"/>
              <w:ind w:left="158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6FC0"/>
                <w:sz w:val="18"/>
              </w:rPr>
              <w:t>1.</w:t>
            </w:r>
          </w:p>
        </w:tc>
        <w:tc>
          <w:tcPr>
            <w:tcW w:w="5042" w:type="dxa"/>
          </w:tcPr>
          <w:p>
            <w:pPr>
              <w:pStyle w:val="TableParagraph"/>
              <w:spacing w:line="191" w:lineRule="exact" w:before="19"/>
              <w:ind w:left="7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6FC0"/>
                <w:sz w:val="18"/>
              </w:rPr>
              <w:t>1.</w:t>
            </w:r>
          </w:p>
        </w:tc>
      </w:tr>
      <w:tr>
        <w:trPr>
          <w:trHeight w:val="234" w:hRule="atLeast"/>
        </w:trPr>
        <w:tc>
          <w:tcPr>
            <w:tcW w:w="5032" w:type="dxa"/>
          </w:tcPr>
          <w:p>
            <w:pPr>
              <w:pStyle w:val="TableParagraph"/>
              <w:spacing w:line="191" w:lineRule="exact" w:before="23"/>
              <w:ind w:left="158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6FC0"/>
                <w:sz w:val="18"/>
              </w:rPr>
              <w:t>2.</w:t>
            </w:r>
          </w:p>
        </w:tc>
        <w:tc>
          <w:tcPr>
            <w:tcW w:w="5042" w:type="dxa"/>
          </w:tcPr>
          <w:p>
            <w:pPr>
              <w:pStyle w:val="TableParagraph"/>
              <w:spacing w:line="191" w:lineRule="exact" w:before="23"/>
              <w:ind w:left="7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6FC0"/>
                <w:sz w:val="18"/>
              </w:rPr>
              <w:t>2.</w:t>
            </w:r>
          </w:p>
        </w:tc>
      </w:tr>
      <w:tr>
        <w:trPr>
          <w:trHeight w:val="234" w:hRule="atLeast"/>
        </w:trPr>
        <w:tc>
          <w:tcPr>
            <w:tcW w:w="5032" w:type="dxa"/>
          </w:tcPr>
          <w:p>
            <w:pPr>
              <w:pStyle w:val="TableParagraph"/>
              <w:spacing w:line="191" w:lineRule="exact" w:before="23"/>
              <w:ind w:left="158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6FC0"/>
                <w:sz w:val="18"/>
              </w:rPr>
              <w:t>3.</w:t>
            </w:r>
          </w:p>
        </w:tc>
        <w:tc>
          <w:tcPr>
            <w:tcW w:w="5042" w:type="dxa"/>
          </w:tcPr>
          <w:p>
            <w:pPr>
              <w:pStyle w:val="TableParagraph"/>
              <w:spacing w:line="191" w:lineRule="exact" w:before="23"/>
              <w:ind w:left="7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6FC0"/>
                <w:sz w:val="18"/>
              </w:rPr>
              <w:t>3.</w:t>
            </w:r>
          </w:p>
        </w:tc>
      </w:tr>
      <w:tr>
        <w:trPr>
          <w:trHeight w:val="234" w:hRule="atLeast"/>
        </w:trPr>
        <w:tc>
          <w:tcPr>
            <w:tcW w:w="5032" w:type="dxa"/>
          </w:tcPr>
          <w:p>
            <w:pPr>
              <w:pStyle w:val="TableParagraph"/>
              <w:spacing w:line="191" w:lineRule="exact" w:before="23"/>
              <w:ind w:left="158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6FC0"/>
                <w:sz w:val="18"/>
              </w:rPr>
              <w:t>4.</w:t>
            </w:r>
          </w:p>
        </w:tc>
        <w:tc>
          <w:tcPr>
            <w:tcW w:w="5042" w:type="dxa"/>
          </w:tcPr>
          <w:p>
            <w:pPr>
              <w:pStyle w:val="TableParagraph"/>
              <w:spacing w:line="191" w:lineRule="exact" w:before="23"/>
              <w:ind w:left="7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6FC0"/>
                <w:sz w:val="18"/>
              </w:rPr>
              <w:t>4.</w:t>
            </w:r>
          </w:p>
        </w:tc>
      </w:tr>
      <w:tr>
        <w:trPr>
          <w:trHeight w:val="234" w:hRule="atLeast"/>
        </w:trPr>
        <w:tc>
          <w:tcPr>
            <w:tcW w:w="5032" w:type="dxa"/>
          </w:tcPr>
          <w:p>
            <w:pPr>
              <w:pStyle w:val="TableParagraph"/>
              <w:spacing w:line="191" w:lineRule="exact" w:before="23"/>
              <w:ind w:left="158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6FC0"/>
                <w:sz w:val="18"/>
              </w:rPr>
              <w:t>5.</w:t>
            </w:r>
          </w:p>
        </w:tc>
        <w:tc>
          <w:tcPr>
            <w:tcW w:w="5042" w:type="dxa"/>
          </w:tcPr>
          <w:p>
            <w:pPr>
              <w:pStyle w:val="TableParagraph"/>
              <w:spacing w:line="191" w:lineRule="exact" w:before="23"/>
              <w:ind w:left="7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6FC0"/>
                <w:sz w:val="18"/>
              </w:rPr>
              <w:t>5.</w:t>
            </w:r>
          </w:p>
        </w:tc>
      </w:tr>
      <w:tr>
        <w:trPr>
          <w:trHeight w:val="273" w:hRule="atLeast"/>
        </w:trPr>
        <w:tc>
          <w:tcPr>
            <w:tcW w:w="50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2" w:type="dxa"/>
          </w:tcPr>
          <w:p>
            <w:pPr>
              <w:pStyle w:val="TableParagraph"/>
              <w:spacing w:before="23"/>
              <w:ind w:left="7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6FC0"/>
                <w:sz w:val="18"/>
              </w:rPr>
              <w:t>Sub</w:t>
            </w:r>
            <w:r>
              <w:rPr>
                <w:rFonts w:ascii="Times New Roman"/>
                <w:color w:val="006FC0"/>
                <w:spacing w:val="-4"/>
                <w:sz w:val="18"/>
              </w:rPr>
              <w:t> </w:t>
            </w:r>
            <w:r>
              <w:rPr>
                <w:rFonts w:ascii="Times New Roman"/>
                <w:color w:val="006FC0"/>
                <w:sz w:val="18"/>
              </w:rPr>
              <w:t>total</w:t>
            </w:r>
            <w:r>
              <w:rPr>
                <w:rFonts w:ascii="Times New Roman"/>
                <w:color w:val="006FC0"/>
                <w:spacing w:val="-1"/>
                <w:sz w:val="18"/>
              </w:rPr>
              <w:t> </w:t>
            </w:r>
            <w:r>
              <w:rPr>
                <w:rFonts w:ascii="Times New Roman"/>
                <w:color w:val="006FC0"/>
                <w:sz w:val="18"/>
              </w:rPr>
              <w:t>despesas</w:t>
            </w:r>
            <w:r>
              <w:rPr>
                <w:rFonts w:ascii="Times New Roman"/>
                <w:color w:val="006FC0"/>
                <w:spacing w:val="-3"/>
                <w:sz w:val="18"/>
              </w:rPr>
              <w:t> </w:t>
            </w:r>
            <w:r>
              <w:rPr>
                <w:rFonts w:ascii="Times New Roman"/>
                <w:color w:val="006FC0"/>
                <w:sz w:val="18"/>
              </w:rPr>
              <w:t>(item</w:t>
            </w:r>
            <w:r>
              <w:rPr>
                <w:rFonts w:ascii="Times New Roman"/>
                <w:color w:val="006FC0"/>
                <w:spacing w:val="-2"/>
                <w:sz w:val="18"/>
              </w:rPr>
              <w:t> </w:t>
            </w:r>
            <w:r>
              <w:rPr>
                <w:rFonts w:ascii="Times New Roman"/>
                <w:color w:val="006FC0"/>
                <w:sz w:val="18"/>
              </w:rPr>
              <w:t>4.1.1)</w:t>
            </w:r>
          </w:p>
        </w:tc>
      </w:tr>
      <w:tr>
        <w:trPr>
          <w:trHeight w:val="235" w:hRule="atLeast"/>
        </w:trPr>
        <w:tc>
          <w:tcPr>
            <w:tcW w:w="5032" w:type="dxa"/>
            <w:shd w:val="clear" w:color="auto" w:fill="D9D9D9"/>
          </w:tcPr>
          <w:p>
            <w:pPr>
              <w:pStyle w:val="TableParagraph"/>
              <w:spacing w:line="191" w:lineRule="exact" w:before="24"/>
              <w:ind w:left="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6FC0"/>
                <w:sz w:val="18"/>
              </w:rPr>
              <w:t>Serviços</w:t>
            </w:r>
            <w:r>
              <w:rPr>
                <w:rFonts w:ascii="Times New Roman" w:hAnsi="Times New Roman"/>
                <w:color w:val="006FC0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color w:val="006FC0"/>
                <w:sz w:val="18"/>
              </w:rPr>
              <w:t>de</w:t>
            </w:r>
            <w:r>
              <w:rPr>
                <w:rFonts w:ascii="Times New Roman" w:hAnsi="Times New Roman"/>
                <w:color w:val="006FC0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color w:val="006FC0"/>
                <w:sz w:val="18"/>
              </w:rPr>
              <w:t>terceiros</w:t>
            </w:r>
            <w:r>
              <w:rPr>
                <w:rFonts w:ascii="Times New Roman" w:hAnsi="Times New Roman"/>
                <w:color w:val="006FC0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color w:val="006FC0"/>
                <w:sz w:val="18"/>
              </w:rPr>
              <w:t>(item</w:t>
            </w:r>
            <w:r>
              <w:rPr>
                <w:rFonts w:ascii="Times New Roman" w:hAnsi="Times New Roman"/>
                <w:color w:val="006FC0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color w:val="006FC0"/>
                <w:sz w:val="18"/>
              </w:rPr>
              <w:t>4.1.2)</w:t>
            </w:r>
          </w:p>
        </w:tc>
        <w:tc>
          <w:tcPr>
            <w:tcW w:w="5042" w:type="dxa"/>
            <w:shd w:val="clear" w:color="auto" w:fill="D9D9D9"/>
          </w:tcPr>
          <w:p>
            <w:pPr>
              <w:pStyle w:val="TableParagraph"/>
              <w:spacing w:line="191" w:lineRule="exact" w:before="24"/>
              <w:ind w:left="7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6FC0"/>
                <w:sz w:val="18"/>
              </w:rPr>
              <w:t>Valor</w:t>
            </w:r>
            <w:r>
              <w:rPr>
                <w:rFonts w:ascii="Times New Roman"/>
                <w:color w:val="006FC0"/>
                <w:spacing w:val="-2"/>
                <w:sz w:val="18"/>
              </w:rPr>
              <w:t> </w:t>
            </w:r>
            <w:r>
              <w:rPr>
                <w:rFonts w:ascii="Times New Roman"/>
                <w:color w:val="006FC0"/>
                <w:sz w:val="18"/>
              </w:rPr>
              <w:t>(R$)</w:t>
            </w:r>
          </w:p>
        </w:tc>
      </w:tr>
      <w:tr>
        <w:trPr>
          <w:trHeight w:val="230" w:hRule="atLeast"/>
        </w:trPr>
        <w:tc>
          <w:tcPr>
            <w:tcW w:w="5032" w:type="dxa"/>
          </w:tcPr>
          <w:p>
            <w:pPr>
              <w:pStyle w:val="TableParagraph"/>
              <w:spacing w:line="191" w:lineRule="exact" w:before="19"/>
              <w:ind w:left="76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6FC0"/>
                <w:sz w:val="18"/>
              </w:rPr>
              <w:t>1.</w:t>
            </w:r>
          </w:p>
        </w:tc>
        <w:tc>
          <w:tcPr>
            <w:tcW w:w="5042" w:type="dxa"/>
          </w:tcPr>
          <w:p>
            <w:pPr>
              <w:pStyle w:val="TableParagraph"/>
              <w:spacing w:line="191" w:lineRule="exact" w:before="19"/>
              <w:ind w:left="7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6FC0"/>
                <w:sz w:val="18"/>
              </w:rPr>
              <w:t>1.</w:t>
            </w:r>
          </w:p>
        </w:tc>
      </w:tr>
      <w:tr>
        <w:trPr>
          <w:trHeight w:val="234" w:hRule="atLeast"/>
        </w:trPr>
        <w:tc>
          <w:tcPr>
            <w:tcW w:w="5032" w:type="dxa"/>
          </w:tcPr>
          <w:p>
            <w:pPr>
              <w:pStyle w:val="TableParagraph"/>
              <w:spacing w:line="191" w:lineRule="exact" w:before="23"/>
              <w:ind w:left="76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6FC0"/>
                <w:sz w:val="18"/>
              </w:rPr>
              <w:t>2.</w:t>
            </w:r>
          </w:p>
        </w:tc>
        <w:tc>
          <w:tcPr>
            <w:tcW w:w="5042" w:type="dxa"/>
          </w:tcPr>
          <w:p>
            <w:pPr>
              <w:pStyle w:val="TableParagraph"/>
              <w:spacing w:line="191" w:lineRule="exact" w:before="23"/>
              <w:ind w:left="7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6FC0"/>
                <w:sz w:val="18"/>
              </w:rPr>
              <w:t>2.</w:t>
            </w:r>
          </w:p>
        </w:tc>
      </w:tr>
      <w:tr>
        <w:trPr>
          <w:trHeight w:val="234" w:hRule="atLeast"/>
        </w:trPr>
        <w:tc>
          <w:tcPr>
            <w:tcW w:w="5032" w:type="dxa"/>
          </w:tcPr>
          <w:p>
            <w:pPr>
              <w:pStyle w:val="TableParagraph"/>
              <w:spacing w:line="191" w:lineRule="exact" w:before="23"/>
              <w:ind w:left="76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6FC0"/>
                <w:sz w:val="18"/>
              </w:rPr>
              <w:t>3.</w:t>
            </w:r>
          </w:p>
        </w:tc>
        <w:tc>
          <w:tcPr>
            <w:tcW w:w="5042" w:type="dxa"/>
          </w:tcPr>
          <w:p>
            <w:pPr>
              <w:pStyle w:val="TableParagraph"/>
              <w:spacing w:line="191" w:lineRule="exact" w:before="23"/>
              <w:ind w:left="7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6FC0"/>
                <w:sz w:val="18"/>
              </w:rPr>
              <w:t>3.</w:t>
            </w:r>
          </w:p>
        </w:tc>
      </w:tr>
      <w:tr>
        <w:trPr>
          <w:trHeight w:val="234" w:hRule="atLeast"/>
        </w:trPr>
        <w:tc>
          <w:tcPr>
            <w:tcW w:w="5032" w:type="dxa"/>
          </w:tcPr>
          <w:p>
            <w:pPr>
              <w:pStyle w:val="TableParagraph"/>
              <w:spacing w:line="191" w:lineRule="exact" w:before="23"/>
              <w:ind w:left="76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6FC0"/>
                <w:sz w:val="18"/>
              </w:rPr>
              <w:t>4.</w:t>
            </w:r>
          </w:p>
        </w:tc>
        <w:tc>
          <w:tcPr>
            <w:tcW w:w="5042" w:type="dxa"/>
          </w:tcPr>
          <w:p>
            <w:pPr>
              <w:pStyle w:val="TableParagraph"/>
              <w:spacing w:line="191" w:lineRule="exact" w:before="23"/>
              <w:ind w:left="7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6FC0"/>
                <w:sz w:val="18"/>
              </w:rPr>
              <w:t>4.</w:t>
            </w:r>
          </w:p>
        </w:tc>
      </w:tr>
      <w:tr>
        <w:trPr>
          <w:trHeight w:val="234" w:hRule="atLeast"/>
        </w:trPr>
        <w:tc>
          <w:tcPr>
            <w:tcW w:w="5032" w:type="dxa"/>
          </w:tcPr>
          <w:p>
            <w:pPr>
              <w:pStyle w:val="TableParagraph"/>
              <w:spacing w:line="191" w:lineRule="exact" w:before="23"/>
              <w:ind w:left="76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6FC0"/>
                <w:sz w:val="18"/>
              </w:rPr>
              <w:t>5.</w:t>
            </w:r>
          </w:p>
        </w:tc>
        <w:tc>
          <w:tcPr>
            <w:tcW w:w="5042" w:type="dxa"/>
          </w:tcPr>
          <w:p>
            <w:pPr>
              <w:pStyle w:val="TableParagraph"/>
              <w:spacing w:line="191" w:lineRule="exact" w:before="23"/>
              <w:ind w:left="7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6FC0"/>
                <w:sz w:val="18"/>
              </w:rPr>
              <w:t>5.</w:t>
            </w:r>
          </w:p>
        </w:tc>
      </w:tr>
      <w:tr>
        <w:trPr>
          <w:trHeight w:val="239" w:hRule="atLeast"/>
        </w:trPr>
        <w:tc>
          <w:tcPr>
            <w:tcW w:w="50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2" w:type="dxa"/>
          </w:tcPr>
          <w:p>
            <w:pPr>
              <w:pStyle w:val="TableParagraph"/>
              <w:spacing w:line="196" w:lineRule="exact" w:before="23"/>
              <w:ind w:left="7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6FC0"/>
                <w:sz w:val="18"/>
              </w:rPr>
              <w:t>Sub</w:t>
            </w:r>
            <w:r>
              <w:rPr>
                <w:rFonts w:ascii="Times New Roman"/>
                <w:color w:val="006FC0"/>
                <w:spacing w:val="-4"/>
                <w:sz w:val="18"/>
              </w:rPr>
              <w:t> </w:t>
            </w:r>
            <w:r>
              <w:rPr>
                <w:rFonts w:ascii="Times New Roman"/>
                <w:color w:val="006FC0"/>
                <w:sz w:val="18"/>
              </w:rPr>
              <w:t>total</w:t>
            </w:r>
            <w:r>
              <w:rPr>
                <w:rFonts w:ascii="Times New Roman"/>
                <w:color w:val="006FC0"/>
                <w:spacing w:val="2"/>
                <w:sz w:val="18"/>
              </w:rPr>
              <w:t> </w:t>
            </w:r>
            <w:r>
              <w:rPr>
                <w:rFonts w:ascii="Times New Roman"/>
                <w:color w:val="006FC0"/>
                <w:sz w:val="18"/>
              </w:rPr>
              <w:t>custeio</w:t>
            </w:r>
            <w:r>
              <w:rPr>
                <w:rFonts w:ascii="Times New Roman"/>
                <w:color w:val="006FC0"/>
                <w:spacing w:val="-4"/>
                <w:sz w:val="18"/>
              </w:rPr>
              <w:t> </w:t>
            </w:r>
            <w:r>
              <w:rPr>
                <w:rFonts w:ascii="Times New Roman"/>
                <w:color w:val="006FC0"/>
                <w:sz w:val="18"/>
              </w:rPr>
              <w:t>(item</w:t>
            </w:r>
            <w:r>
              <w:rPr>
                <w:rFonts w:ascii="Times New Roman"/>
                <w:color w:val="006FC0"/>
                <w:spacing w:val="-2"/>
                <w:sz w:val="18"/>
              </w:rPr>
              <w:t> </w:t>
            </w:r>
            <w:r>
              <w:rPr>
                <w:rFonts w:ascii="Times New Roman"/>
                <w:color w:val="006FC0"/>
                <w:sz w:val="18"/>
              </w:rPr>
              <w:t>4.1.2):</w:t>
            </w:r>
          </w:p>
        </w:tc>
      </w:tr>
      <w:tr>
        <w:trPr>
          <w:trHeight w:val="239" w:hRule="atLeast"/>
        </w:trPr>
        <w:tc>
          <w:tcPr>
            <w:tcW w:w="50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2" w:type="dxa"/>
          </w:tcPr>
          <w:p>
            <w:pPr>
              <w:pStyle w:val="TableParagraph"/>
              <w:spacing w:line="196" w:lineRule="exact" w:before="24"/>
              <w:ind w:left="72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006FC0"/>
                <w:sz w:val="18"/>
              </w:rPr>
              <w:t>TOTAL:</w:t>
            </w:r>
          </w:p>
        </w:tc>
      </w:tr>
    </w:tbl>
    <w:p>
      <w:pPr>
        <w:pStyle w:val="BodyText"/>
        <w:spacing w:before="5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67" w:val="left" w:leader="none"/>
          <w:tab w:pos="9877" w:val="left" w:leader="none"/>
        </w:tabs>
        <w:spacing w:line="240" w:lineRule="auto" w:before="0" w:after="0"/>
        <w:ind w:left="466" w:right="0" w:hanging="217"/>
        <w:jc w:val="left"/>
        <w:rPr>
          <w:rFonts w:ascii="Arial" w:hAnsi="Arial"/>
          <w:b/>
          <w:color w:val="FFFFFF"/>
          <w:sz w:val="22"/>
        </w:rPr>
      </w:pPr>
      <w:r>
        <w:rPr/>
        <w:pict>
          <v:shape style="position:absolute;margin-left:40.824001pt;margin-top:18.958862pt;width:504pt;height:112.15pt;mso-position-horizontal-relative:page;mso-position-vertical-relative:paragraph;z-index:-15728640;mso-wrap-distance-left:0;mso-wrap-distance-right:0" coordorigin="816,379" coordsize="10080,2243" path="m826,389l816,389,816,2612,816,2621,826,2621,826,2612,826,389xm826,379l816,379,816,389,826,389,826,379xm10886,2612l826,2612,826,2621,10886,2621,10886,2612xm10886,379l826,379,826,389,10886,389,10886,379xm10896,389l10886,389,10886,2612,10886,2621,10896,2621,10896,2612,10896,389xm10896,379l10886,379,10886,389,10896,389,10896,379xe" filled="true" fillcolor="#000000" stroked="false">
            <v:path arrowok="t"/>
            <v:fill type="solid"/>
            <w10:wrap type="topAndBottom"/>
          </v:shape>
        </w:pict>
      </w:r>
      <w:r>
        <w:rPr>
          <w:rFonts w:ascii="Arial" w:hAnsi="Arial"/>
          <w:b/>
          <w:color w:val="FFFFFF"/>
          <w:sz w:val="22"/>
          <w:shd w:fill="000000" w:color="auto" w:val="clear"/>
        </w:rPr>
        <w:t>–</w:t>
      </w:r>
      <w:r>
        <w:rPr>
          <w:rFonts w:ascii="Arial" w:hAnsi="Arial"/>
          <w:b/>
          <w:color w:val="FFFFFF"/>
          <w:spacing w:val="-12"/>
          <w:sz w:val="22"/>
          <w:shd w:fill="000000" w:color="auto" w:val="clear"/>
        </w:rPr>
        <w:t> </w:t>
      </w:r>
      <w:r>
        <w:rPr>
          <w:rFonts w:ascii="Arial" w:hAnsi="Arial"/>
          <w:b/>
          <w:color w:val="FFFFFF"/>
          <w:sz w:val="22"/>
          <w:shd w:fill="000000" w:color="auto" w:val="clear"/>
        </w:rPr>
        <w:t>JUSTIFICATIVA</w:t>
        <w:tab/>
      </w:r>
    </w:p>
    <w:p>
      <w:pPr>
        <w:pStyle w:val="BodyText"/>
        <w:spacing w:before="10"/>
        <w:rPr>
          <w:rFonts w:ascii="Arial"/>
          <w:b/>
          <w:sz w:val="6"/>
        </w:rPr>
      </w:pPr>
    </w:p>
    <w:p>
      <w:pPr>
        <w:pStyle w:val="ListParagraph"/>
        <w:numPr>
          <w:ilvl w:val="0"/>
          <w:numId w:val="1"/>
        </w:numPr>
        <w:tabs>
          <w:tab w:pos="438" w:val="left" w:leader="none"/>
          <w:tab w:pos="9810" w:val="left" w:leader="none"/>
        </w:tabs>
        <w:spacing w:line="240" w:lineRule="auto" w:before="94" w:after="0"/>
        <w:ind w:left="437" w:right="0" w:hanging="188"/>
        <w:jc w:val="left"/>
        <w:rPr>
          <w:rFonts w:ascii="Arial"/>
          <w:b/>
          <w:color w:val="FFFFFF"/>
          <w:sz w:val="22"/>
        </w:rPr>
      </w:pPr>
      <w:r>
        <w:rPr>
          <w:rFonts w:ascii="Arial"/>
          <w:b/>
          <w:color w:val="FFFFFF"/>
          <w:sz w:val="22"/>
          <w:shd w:fill="000000" w:color="auto" w:val="clear"/>
        </w:rPr>
        <w:t>-</w:t>
      </w:r>
      <w:r>
        <w:rPr>
          <w:rFonts w:ascii="Arial"/>
          <w:b/>
          <w:color w:val="FFFFFF"/>
          <w:spacing w:val="-4"/>
          <w:sz w:val="22"/>
          <w:shd w:fill="000000" w:color="auto" w:val="clear"/>
        </w:rPr>
        <w:t> </w:t>
      </w:r>
      <w:r>
        <w:rPr>
          <w:rFonts w:ascii="Arial"/>
          <w:b/>
          <w:color w:val="FFFFFF"/>
          <w:sz w:val="22"/>
          <w:shd w:fill="000000" w:color="auto" w:val="clear"/>
        </w:rPr>
        <w:t>COMPROMISSO</w:t>
      </w:r>
      <w:r>
        <w:rPr>
          <w:rFonts w:ascii="Arial"/>
          <w:b/>
          <w:color w:val="FFFFFF"/>
          <w:spacing w:val="-1"/>
          <w:sz w:val="22"/>
          <w:shd w:fill="000000" w:color="auto" w:val="clear"/>
        </w:rPr>
        <w:t> </w:t>
      </w:r>
      <w:r>
        <w:rPr>
          <w:rFonts w:ascii="Arial"/>
          <w:b/>
          <w:color w:val="FFFFFF"/>
          <w:sz w:val="22"/>
          <w:shd w:fill="000000" w:color="auto" w:val="clear"/>
        </w:rPr>
        <w:t>DO/A</w:t>
      </w:r>
      <w:r>
        <w:rPr>
          <w:rFonts w:ascii="Arial"/>
          <w:b/>
          <w:color w:val="FFFFFF"/>
          <w:spacing w:val="-10"/>
          <w:sz w:val="22"/>
          <w:shd w:fill="000000" w:color="auto" w:val="clear"/>
        </w:rPr>
        <w:t> </w:t>
      </w:r>
      <w:r>
        <w:rPr>
          <w:rFonts w:ascii="Arial"/>
          <w:b/>
          <w:color w:val="FFFFFF"/>
          <w:sz w:val="22"/>
          <w:shd w:fill="000000" w:color="auto" w:val="clear"/>
        </w:rPr>
        <w:t>PESQUISADOR/A</w:t>
        <w:tab/>
      </w:r>
    </w:p>
    <w:p>
      <w:pPr>
        <w:spacing w:before="163"/>
        <w:ind w:left="490" w:right="1234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color w:val="006FC0"/>
          <w:sz w:val="18"/>
        </w:rPr>
        <w:t>Declaro que o presente plano de trabalho atende as normas fixadas pelo Instituto Federal de Goiás e que as</w:t>
      </w:r>
      <w:r>
        <w:rPr>
          <w:rFonts w:ascii="Arial MT" w:hAnsi="Arial MT"/>
          <w:color w:val="006FC0"/>
          <w:spacing w:val="-47"/>
          <w:sz w:val="18"/>
        </w:rPr>
        <w:t> </w:t>
      </w:r>
      <w:r>
        <w:rPr>
          <w:rFonts w:ascii="Arial MT" w:hAnsi="Arial MT"/>
          <w:color w:val="006FC0"/>
          <w:sz w:val="18"/>
        </w:rPr>
        <w:t>informações</w:t>
      </w:r>
      <w:r>
        <w:rPr>
          <w:rFonts w:ascii="Arial MT" w:hAnsi="Arial MT"/>
          <w:color w:val="006FC0"/>
          <w:spacing w:val="-4"/>
          <w:sz w:val="18"/>
        </w:rPr>
        <w:t> </w:t>
      </w:r>
      <w:r>
        <w:rPr>
          <w:rFonts w:ascii="Arial MT" w:hAnsi="Arial MT"/>
          <w:color w:val="006FC0"/>
          <w:sz w:val="18"/>
        </w:rPr>
        <w:t>prestadas</w:t>
      </w:r>
      <w:r>
        <w:rPr>
          <w:rFonts w:ascii="Arial MT" w:hAnsi="Arial MT"/>
          <w:color w:val="006FC0"/>
          <w:spacing w:val="-3"/>
          <w:sz w:val="18"/>
        </w:rPr>
        <w:t> </w:t>
      </w:r>
      <w:r>
        <w:rPr>
          <w:rFonts w:ascii="Arial MT" w:hAnsi="Arial MT"/>
          <w:color w:val="006FC0"/>
          <w:sz w:val="18"/>
        </w:rPr>
        <w:t>são</w:t>
      </w:r>
      <w:r>
        <w:rPr>
          <w:rFonts w:ascii="Arial MT" w:hAnsi="Arial MT"/>
          <w:color w:val="006FC0"/>
          <w:spacing w:val="-3"/>
          <w:sz w:val="18"/>
        </w:rPr>
        <w:t> </w:t>
      </w:r>
      <w:r>
        <w:rPr>
          <w:rFonts w:ascii="Arial MT" w:hAnsi="Arial MT"/>
          <w:color w:val="006FC0"/>
          <w:sz w:val="18"/>
        </w:rPr>
        <w:t>verdadeiras.</w:t>
      </w:r>
    </w:p>
    <w:p>
      <w:pPr>
        <w:pStyle w:val="BodyText"/>
        <w:spacing w:before="2"/>
        <w:rPr>
          <w:rFonts w:ascii="Arial MT"/>
          <w:sz w:val="19"/>
        </w:rPr>
      </w:pP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5"/>
        <w:gridCol w:w="2684"/>
        <w:gridCol w:w="3827"/>
      </w:tblGrid>
      <w:tr>
        <w:trPr>
          <w:trHeight w:val="758" w:hRule="atLeast"/>
        </w:trPr>
        <w:tc>
          <w:tcPr>
            <w:tcW w:w="3525" w:type="dxa"/>
          </w:tcPr>
          <w:p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color w:val="006FC0"/>
                <w:sz w:val="18"/>
              </w:rPr>
              <w:t>Local</w:t>
            </w:r>
          </w:p>
        </w:tc>
        <w:tc>
          <w:tcPr>
            <w:tcW w:w="2684" w:type="dxa"/>
          </w:tcPr>
          <w:p>
            <w:pPr>
              <w:pStyle w:val="TableParagraph"/>
              <w:spacing w:line="201" w:lineRule="exact"/>
              <w:ind w:left="109"/>
              <w:rPr>
                <w:sz w:val="18"/>
              </w:rPr>
            </w:pPr>
            <w:r>
              <w:rPr>
                <w:color w:val="006FC0"/>
                <w:sz w:val="18"/>
              </w:rPr>
              <w:t>Data</w:t>
            </w:r>
          </w:p>
        </w:tc>
        <w:tc>
          <w:tcPr>
            <w:tcW w:w="3827" w:type="dxa"/>
          </w:tcPr>
          <w:p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color w:val="006FC0"/>
                <w:sz w:val="18"/>
              </w:rPr>
              <w:t>Assinatura</w:t>
            </w:r>
            <w:r>
              <w:rPr>
                <w:color w:val="006FC0"/>
                <w:spacing w:val="-4"/>
                <w:sz w:val="18"/>
              </w:rPr>
              <w:t> </w:t>
            </w:r>
            <w:r>
              <w:rPr>
                <w:color w:val="006FC0"/>
                <w:sz w:val="18"/>
              </w:rPr>
              <w:t>do/a</w:t>
            </w:r>
            <w:r>
              <w:rPr>
                <w:color w:val="006FC0"/>
                <w:spacing w:val="-3"/>
                <w:sz w:val="18"/>
              </w:rPr>
              <w:t> </w:t>
            </w:r>
            <w:r>
              <w:rPr>
                <w:color w:val="006FC0"/>
                <w:sz w:val="18"/>
              </w:rPr>
              <w:t>PESQUISADOR/A</w:t>
            </w:r>
          </w:p>
        </w:tc>
      </w:tr>
    </w:tbl>
    <w:p>
      <w:pPr>
        <w:spacing w:after="0" w:line="201" w:lineRule="exact"/>
        <w:rPr>
          <w:sz w:val="18"/>
        </w:rPr>
        <w:sectPr>
          <w:type w:val="continuous"/>
          <w:pgSz w:w="11910" w:h="16840"/>
          <w:pgMar w:top="640" w:bottom="280" w:left="600" w:right="900"/>
        </w:sectPr>
      </w:pPr>
    </w:p>
    <w:p>
      <w:pPr>
        <w:pStyle w:val="BodyText"/>
        <w:spacing w:before="9"/>
        <w:rPr>
          <w:rFonts w:ascii="Arial MT"/>
          <w:sz w:val="25"/>
        </w:rPr>
      </w:pPr>
    </w:p>
    <w:p>
      <w:pPr>
        <w:pStyle w:val="Heading1"/>
        <w:spacing w:before="90"/>
        <w:ind w:left="255" w:right="777"/>
      </w:pPr>
      <w:r>
        <w:rPr/>
        <w:t>ANEXO II</w:t>
      </w:r>
    </w:p>
    <w:p>
      <w:pPr>
        <w:pStyle w:val="BodyText"/>
        <w:rPr>
          <w:b/>
          <w:sz w:val="26"/>
        </w:rPr>
      </w:pPr>
    </w:p>
    <w:p>
      <w:pPr>
        <w:spacing w:before="175"/>
        <w:ind w:left="369" w:right="337" w:firstLine="0"/>
        <w:jc w:val="center"/>
        <w:rPr>
          <w:b/>
          <w:sz w:val="24"/>
        </w:rPr>
      </w:pPr>
      <w:r>
        <w:rPr>
          <w:b/>
          <w:w w:val="95"/>
          <w:sz w:val="24"/>
        </w:rPr>
        <w:t>EDITAL</w:t>
      </w:r>
      <w:r>
        <w:rPr>
          <w:b/>
          <w:spacing w:val="8"/>
          <w:w w:val="95"/>
          <w:sz w:val="24"/>
        </w:rPr>
        <w:t> </w:t>
      </w:r>
      <w:r>
        <w:rPr>
          <w:b/>
          <w:w w:val="95"/>
          <w:sz w:val="24"/>
        </w:rPr>
        <w:t>N°</w:t>
      </w:r>
      <w:r>
        <w:rPr>
          <w:b/>
          <w:spacing w:val="30"/>
          <w:w w:val="95"/>
          <w:sz w:val="24"/>
        </w:rPr>
        <w:t> </w:t>
      </w:r>
      <w:r>
        <w:rPr>
          <w:b/>
          <w:w w:val="95"/>
          <w:sz w:val="24"/>
        </w:rPr>
        <w:t>28/2021</w:t>
      </w:r>
    </w:p>
    <w:p>
      <w:pPr>
        <w:pStyle w:val="BodyText"/>
        <w:spacing w:before="4"/>
        <w:rPr>
          <w:b/>
          <w:sz w:val="37"/>
        </w:rPr>
      </w:pPr>
    </w:p>
    <w:p>
      <w:pPr>
        <w:pStyle w:val="Heading1"/>
        <w:spacing w:line="288" w:lineRule="auto"/>
        <w:ind w:right="361"/>
      </w:pPr>
      <w:r>
        <w:rPr>
          <w:spacing w:val="-1"/>
        </w:rPr>
        <w:t>PLANILHA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PONTUAÇÃO</w:t>
      </w:r>
      <w:r>
        <w:rPr/>
        <w:t> DO/A</w:t>
      </w:r>
      <w:r>
        <w:rPr>
          <w:spacing w:val="-13"/>
        </w:rPr>
        <w:t> </w:t>
      </w:r>
      <w:r>
        <w:rPr/>
        <w:t>PESQUISADOR/A</w:t>
      </w:r>
      <w:r>
        <w:rPr>
          <w:spacing w:val="-14"/>
        </w:rPr>
        <w:t> </w:t>
      </w:r>
      <w:r>
        <w:rPr/>
        <w:t>(DEVE</w:t>
      </w:r>
      <w:r>
        <w:rPr>
          <w:spacing w:val="1"/>
        </w:rPr>
        <w:t> </w:t>
      </w:r>
      <w:r>
        <w:rPr/>
        <w:t>SER RETIRADO</w:t>
      </w:r>
      <w:r>
        <w:rPr>
          <w:spacing w:val="1"/>
        </w:rPr>
        <w:t> </w:t>
      </w:r>
      <w:r>
        <w:rPr/>
        <w:t>DA</w:t>
      </w:r>
      <w:r>
        <w:rPr>
          <w:spacing w:val="-57"/>
        </w:rPr>
        <w:t> </w:t>
      </w:r>
      <w:r>
        <w:rPr/>
        <w:t>PLATAFORMA</w:t>
      </w:r>
      <w:r>
        <w:rPr>
          <w:spacing w:val="-15"/>
        </w:rPr>
        <w:t> </w:t>
      </w:r>
      <w:r>
        <w:rPr/>
        <w:t>PRODUZ)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BodyText"/>
        <w:spacing w:line="288" w:lineRule="auto" w:before="1"/>
        <w:ind w:left="369" w:right="356"/>
        <w:jc w:val="center"/>
      </w:pPr>
      <w:r>
        <w:rPr>
          <w:spacing w:val="-1"/>
        </w:rPr>
        <w:t>PERFIL</w:t>
      </w:r>
      <w:r>
        <w:rPr>
          <w:spacing w:val="-10"/>
        </w:rPr>
        <w:t> </w:t>
      </w:r>
      <w:r>
        <w:rPr/>
        <w:t>DE</w:t>
      </w:r>
      <w:r>
        <w:rPr>
          <w:spacing w:val="-2"/>
        </w:rPr>
        <w:t> </w:t>
      </w:r>
      <w:r>
        <w:rPr/>
        <w:t>PONTUAÇÃO</w:t>
      </w:r>
      <w:r>
        <w:rPr>
          <w:spacing w:val="-1"/>
        </w:rPr>
        <w:t> </w:t>
      </w:r>
      <w:r>
        <w:rPr/>
        <w:t>DO/A</w:t>
      </w:r>
      <w:r>
        <w:rPr>
          <w:spacing w:val="-14"/>
        </w:rPr>
        <w:t> </w:t>
      </w:r>
      <w:r>
        <w:rPr/>
        <w:t>PESQUISADOR/A</w:t>
      </w:r>
      <w:r>
        <w:rPr>
          <w:spacing w:val="-15"/>
        </w:rPr>
        <w:t> </w:t>
      </w:r>
      <w:r>
        <w:rPr/>
        <w:t>BASEADO</w:t>
      </w:r>
      <w:r>
        <w:rPr>
          <w:spacing w:val="-1"/>
        </w:rPr>
        <w:t> </w:t>
      </w:r>
      <w:r>
        <w:rPr/>
        <w:t>NOS</w:t>
      </w:r>
      <w:r>
        <w:rPr>
          <w:spacing w:val="-1"/>
        </w:rPr>
        <w:t> </w:t>
      </w:r>
      <w:r>
        <w:rPr/>
        <w:t>DADOS</w:t>
      </w:r>
      <w:r>
        <w:rPr>
          <w:spacing w:val="-2"/>
        </w:rPr>
        <w:t> </w:t>
      </w:r>
      <w:r>
        <w:rPr/>
        <w:t>DISPONÍVEIS</w:t>
      </w:r>
      <w:r>
        <w:rPr>
          <w:spacing w:val="-1"/>
        </w:rPr>
        <w:t> </w:t>
      </w:r>
      <w:r>
        <w:rPr/>
        <w:t>DA</w:t>
      </w:r>
      <w:r>
        <w:rPr>
          <w:spacing w:val="-57"/>
        </w:rPr>
        <w:t> </w:t>
      </w:r>
      <w:r>
        <w:rPr/>
        <w:t>PLATAFORMA</w:t>
      </w:r>
      <w:r>
        <w:rPr>
          <w:spacing w:val="-15"/>
        </w:rPr>
        <w:t> </w:t>
      </w:r>
      <w:r>
        <w:rPr/>
        <w:t>LATTES/CNPQ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BASE</w:t>
      </w:r>
      <w:r>
        <w:rPr>
          <w:spacing w:val="-1"/>
        </w:rPr>
        <w:t> </w:t>
      </w:r>
      <w:r>
        <w:rPr/>
        <w:t>SUCUPIRA.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88" w:lineRule="auto"/>
        <w:ind w:left="2736" w:right="2689" w:firstLine="643"/>
      </w:pPr>
      <w:r>
        <w:rPr/>
        <w:t>Relatório para índice do/a pesquisador/a</w:t>
      </w:r>
      <w:r>
        <w:rPr>
          <w:spacing w:val="1"/>
        </w:rPr>
        <w:t> </w:t>
      </w:r>
      <w:r>
        <w:rPr/>
        <w:t>Importante:</w:t>
      </w:r>
      <w:r>
        <w:rPr>
          <w:spacing w:val="-3"/>
        </w:rPr>
        <w:t> </w:t>
      </w:r>
      <w:r>
        <w:rPr/>
        <w:t>Dados</w:t>
      </w:r>
      <w:r>
        <w:rPr>
          <w:spacing w:val="-3"/>
        </w:rPr>
        <w:t> </w:t>
      </w:r>
      <w:r>
        <w:rPr/>
        <w:t>contabilizados</w:t>
      </w:r>
      <w:r>
        <w:rPr>
          <w:spacing w:val="-3"/>
        </w:rPr>
        <w:t> </w:t>
      </w:r>
      <w:r>
        <w:rPr/>
        <w:t>nos</w:t>
      </w:r>
      <w:r>
        <w:rPr>
          <w:spacing w:val="-3"/>
        </w:rPr>
        <w:t> </w:t>
      </w:r>
      <w:r>
        <w:rPr/>
        <w:t>últimos</w:t>
      </w:r>
      <w:r>
        <w:rPr>
          <w:spacing w:val="-3"/>
        </w:rPr>
        <w:t> </w:t>
      </w:r>
      <w:r>
        <w:rPr/>
        <w:t>5</w:t>
      </w:r>
      <w:r>
        <w:rPr>
          <w:spacing w:val="-3"/>
        </w:rPr>
        <w:t> </w:t>
      </w:r>
      <w:r>
        <w:rPr/>
        <w:t>anos.</w:t>
      </w:r>
    </w:p>
    <w:p>
      <w:pPr>
        <w:pStyle w:val="BodyText"/>
        <w:spacing w:line="274" w:lineRule="exact" w:after="48"/>
        <w:ind w:left="3560"/>
      </w:pPr>
      <w:r>
        <w:rPr/>
        <w:t>Data de referência da base de dados:</w:t>
      </w:r>
    </w:p>
    <w:tbl>
      <w:tblPr>
        <w:tblW w:w="0" w:type="auto"/>
        <w:jc w:val="left"/>
        <w:tblInd w:w="149" w:type="dxa"/>
        <w:tblBorders>
          <w:top w:val="single" w:sz="12" w:space="0" w:color="C6C6C6"/>
          <w:left w:val="single" w:sz="12" w:space="0" w:color="C6C6C6"/>
          <w:bottom w:val="single" w:sz="12" w:space="0" w:color="C6C6C6"/>
          <w:right w:val="single" w:sz="12" w:space="0" w:color="C6C6C6"/>
          <w:insideH w:val="single" w:sz="12" w:space="0" w:color="C6C6C6"/>
          <w:insideV w:val="single" w:sz="12" w:space="0" w:color="C6C6C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60"/>
        <w:gridCol w:w="880"/>
        <w:gridCol w:w="820"/>
        <w:gridCol w:w="100"/>
        <w:gridCol w:w="1260"/>
      </w:tblGrid>
      <w:tr>
        <w:trPr>
          <w:trHeight w:val="543" w:hRule="atLeast"/>
        </w:trPr>
        <w:tc>
          <w:tcPr>
            <w:tcW w:w="7260" w:type="dxa"/>
            <w:tcBorders>
              <w:top w:val="nil"/>
              <w:left w:val="nil"/>
              <w:right w:val="nil"/>
            </w:tcBorders>
            <w:shd w:val="clear" w:color="auto" w:fill="18BC9A"/>
          </w:tcPr>
          <w:p>
            <w:pPr>
              <w:pStyle w:val="TableParagraph"/>
              <w:spacing w:line="230" w:lineRule="atLeast" w:before="63"/>
              <w:ind w:left="196" w:right="3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A.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Titulação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(10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pontos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para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doutor;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06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pontos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para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mestre;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04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pontos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para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right w:val="nil"/>
            </w:tcBorders>
            <w:shd w:val="clear" w:color="auto" w:fill="18BC9A"/>
          </w:tcPr>
          <w:p>
            <w:pPr>
              <w:pStyle w:val="TableParagraph"/>
              <w:spacing w:before="81"/>
              <w:ind w:left="1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especialista).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right w:val="nil"/>
            </w:tcBorders>
            <w:shd w:val="clear" w:color="auto" w:fill="18BC9A"/>
          </w:tcPr>
          <w:p>
            <w:pPr>
              <w:pStyle w:val="TableParagraph"/>
              <w:spacing w:before="81"/>
              <w:ind w:lef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Subtotal</w:t>
            </w:r>
            <w:r>
              <w:rPr>
                <w:rFonts w:ascii="Arial"/>
                <w:b/>
                <w:color w:val="FFFFFF"/>
                <w:spacing w:val="-1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A</w:t>
            </w:r>
          </w:p>
        </w:tc>
      </w:tr>
      <w:tr>
        <w:trPr>
          <w:trHeight w:val="409" w:hRule="atLeast"/>
        </w:trPr>
        <w:tc>
          <w:tcPr>
            <w:tcW w:w="9060" w:type="dxa"/>
            <w:gridSpan w:val="4"/>
          </w:tcPr>
          <w:p>
            <w:pPr>
              <w:pStyle w:val="TableParagraph"/>
              <w:spacing w:line="227" w:lineRule="exact"/>
              <w:ind w:left="181"/>
              <w:rPr>
                <w:sz w:val="20"/>
              </w:rPr>
            </w:pPr>
            <w:r>
              <w:rPr>
                <w:color w:val="4F4F4F"/>
                <w:spacing w:val="-1"/>
                <w:sz w:val="20"/>
              </w:rPr>
              <w:t>Subtotal</w:t>
            </w:r>
            <w:r>
              <w:rPr>
                <w:color w:val="4F4F4F"/>
                <w:spacing w:val="-12"/>
                <w:sz w:val="20"/>
              </w:rPr>
              <w:t> </w:t>
            </w:r>
            <w:r>
              <w:rPr>
                <w:color w:val="4F4F4F"/>
                <w:sz w:val="20"/>
              </w:rPr>
              <w:t>A</w:t>
            </w:r>
          </w:p>
        </w:tc>
        <w:tc>
          <w:tcPr>
            <w:tcW w:w="1260" w:type="dxa"/>
          </w:tcPr>
          <w:p>
            <w:pPr>
              <w:pStyle w:val="TableParagraph"/>
              <w:spacing w:line="227" w:lineRule="exact"/>
              <w:ind w:left="137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260" w:type="dxa"/>
            <w:tcBorders>
              <w:left w:val="nil"/>
              <w:right w:val="nil"/>
            </w:tcBorders>
            <w:shd w:val="clear" w:color="auto" w:fill="18BC9A"/>
          </w:tcPr>
          <w:p>
            <w:pPr>
              <w:pStyle w:val="TableParagraph"/>
              <w:spacing w:line="252" w:lineRule="auto" w:before="125"/>
              <w:ind w:left="196" w:right="3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B.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Produção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Científica: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Máximo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5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produções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por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item.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Máximo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60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pontos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nesta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seção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18BC9A"/>
          </w:tcPr>
          <w:p>
            <w:pPr>
              <w:pStyle w:val="TableParagraph"/>
              <w:spacing w:line="252" w:lineRule="auto" w:before="125"/>
              <w:ind w:left="195" w:right="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Ponto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s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18BC9A"/>
          </w:tcPr>
          <w:p>
            <w:pPr>
              <w:pStyle w:val="TableParagraph"/>
              <w:spacing w:line="252" w:lineRule="auto" w:before="125"/>
              <w:ind w:left="185" w:right="1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Quan</w:t>
            </w:r>
            <w:r>
              <w:rPr>
                <w:rFonts w:ascii="Arial"/>
                <w:b/>
                <w:color w:val="FFFFFF"/>
                <w:spacing w:val="-5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t.</w:t>
            </w:r>
          </w:p>
        </w:tc>
        <w:tc>
          <w:tcPr>
            <w:tcW w:w="1360" w:type="dxa"/>
            <w:gridSpan w:val="2"/>
            <w:tcBorders>
              <w:left w:val="nil"/>
              <w:right w:val="nil"/>
            </w:tcBorders>
            <w:shd w:val="clear" w:color="auto" w:fill="18BC9A"/>
          </w:tcPr>
          <w:p>
            <w:pPr>
              <w:pStyle w:val="TableParagraph"/>
              <w:spacing w:line="252" w:lineRule="auto" w:before="125"/>
              <w:ind w:left="190" w:right="2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Parciais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do</w:t>
            </w:r>
            <w:r>
              <w:rPr>
                <w:rFonts w:ascii="Arial"/>
                <w:b/>
                <w:color w:val="FFFFFF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Item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B</w:t>
            </w:r>
          </w:p>
        </w:tc>
      </w:tr>
      <w:tr>
        <w:trPr>
          <w:trHeight w:val="390" w:hRule="atLeast"/>
        </w:trPr>
        <w:tc>
          <w:tcPr>
            <w:tcW w:w="7260" w:type="dxa"/>
          </w:tcPr>
          <w:p>
            <w:pPr>
              <w:pStyle w:val="TableParagraph"/>
              <w:spacing w:line="222" w:lineRule="exact"/>
              <w:ind w:left="181"/>
              <w:rPr>
                <w:sz w:val="20"/>
              </w:rPr>
            </w:pPr>
            <w:r>
              <w:rPr>
                <w:color w:val="4F4F4F"/>
                <w:sz w:val="20"/>
              </w:rPr>
              <w:t>B1-</w:t>
            </w:r>
            <w:r>
              <w:rPr>
                <w:color w:val="4F4F4F"/>
                <w:spacing w:val="-6"/>
                <w:sz w:val="20"/>
              </w:rPr>
              <w:t> </w:t>
            </w:r>
            <w:r>
              <w:rPr>
                <w:color w:val="4F4F4F"/>
                <w:sz w:val="20"/>
              </w:rPr>
              <w:t>Livro</w:t>
            </w:r>
            <w:r>
              <w:rPr>
                <w:color w:val="4F4F4F"/>
                <w:spacing w:val="-5"/>
                <w:sz w:val="20"/>
              </w:rPr>
              <w:t> </w:t>
            </w:r>
            <w:r>
              <w:rPr>
                <w:color w:val="4F4F4F"/>
                <w:sz w:val="20"/>
              </w:rPr>
              <w:t>produzido</w:t>
            </w:r>
          </w:p>
        </w:tc>
        <w:tc>
          <w:tcPr>
            <w:tcW w:w="880" w:type="dxa"/>
          </w:tcPr>
          <w:p>
            <w:pPr>
              <w:pStyle w:val="TableParagraph"/>
              <w:spacing w:line="222" w:lineRule="exact"/>
              <w:ind w:left="180"/>
              <w:rPr>
                <w:sz w:val="20"/>
              </w:rPr>
            </w:pPr>
            <w:r>
              <w:rPr>
                <w:color w:val="4F4F4F"/>
                <w:sz w:val="20"/>
              </w:rPr>
              <w:t>4,0</w:t>
            </w:r>
          </w:p>
        </w:tc>
        <w:tc>
          <w:tcPr>
            <w:tcW w:w="820" w:type="dxa"/>
          </w:tcPr>
          <w:p>
            <w:pPr>
              <w:pStyle w:val="TableParagraph"/>
              <w:spacing w:line="226" w:lineRule="exact"/>
              <w:ind w:left="17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  <w:tc>
          <w:tcPr>
            <w:tcW w:w="1360" w:type="dxa"/>
            <w:gridSpan w:val="2"/>
          </w:tcPr>
          <w:p>
            <w:pPr>
              <w:pStyle w:val="TableParagraph"/>
              <w:spacing w:line="226" w:lineRule="exact"/>
              <w:ind w:left="27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</w:tr>
      <w:tr>
        <w:trPr>
          <w:trHeight w:val="409" w:hRule="atLeast"/>
        </w:trPr>
        <w:tc>
          <w:tcPr>
            <w:tcW w:w="7260" w:type="dxa"/>
          </w:tcPr>
          <w:p>
            <w:pPr>
              <w:pStyle w:val="TableParagraph"/>
              <w:spacing w:before="6"/>
              <w:ind w:left="181"/>
              <w:rPr>
                <w:sz w:val="20"/>
              </w:rPr>
            </w:pPr>
            <w:r>
              <w:rPr>
                <w:color w:val="4F4F4F"/>
                <w:sz w:val="20"/>
              </w:rPr>
              <w:t>B2-</w:t>
            </w:r>
            <w:r>
              <w:rPr>
                <w:color w:val="4F4F4F"/>
                <w:spacing w:val="-6"/>
                <w:sz w:val="20"/>
              </w:rPr>
              <w:t> </w:t>
            </w:r>
            <w:r>
              <w:rPr>
                <w:color w:val="4F4F4F"/>
                <w:sz w:val="20"/>
              </w:rPr>
              <w:t>Organização</w:t>
            </w:r>
            <w:r>
              <w:rPr>
                <w:color w:val="4F4F4F"/>
                <w:spacing w:val="-5"/>
                <w:sz w:val="20"/>
              </w:rPr>
              <w:t> </w:t>
            </w:r>
            <w:r>
              <w:rPr>
                <w:color w:val="4F4F4F"/>
                <w:sz w:val="20"/>
              </w:rPr>
              <w:t>de</w:t>
            </w:r>
            <w:r>
              <w:rPr>
                <w:color w:val="4F4F4F"/>
                <w:spacing w:val="-5"/>
                <w:sz w:val="20"/>
              </w:rPr>
              <w:t> </w:t>
            </w:r>
            <w:r>
              <w:rPr>
                <w:color w:val="4F4F4F"/>
                <w:sz w:val="20"/>
              </w:rPr>
              <w:t>livro</w:t>
            </w:r>
          </w:p>
        </w:tc>
        <w:tc>
          <w:tcPr>
            <w:tcW w:w="880" w:type="dxa"/>
          </w:tcPr>
          <w:p>
            <w:pPr>
              <w:pStyle w:val="TableParagraph"/>
              <w:spacing w:before="6"/>
              <w:ind w:left="180"/>
              <w:rPr>
                <w:sz w:val="20"/>
              </w:rPr>
            </w:pPr>
            <w:r>
              <w:rPr>
                <w:color w:val="4F4F4F"/>
                <w:sz w:val="20"/>
              </w:rPr>
              <w:t>2,0</w:t>
            </w:r>
          </w:p>
        </w:tc>
        <w:tc>
          <w:tcPr>
            <w:tcW w:w="820" w:type="dxa"/>
          </w:tcPr>
          <w:p>
            <w:pPr>
              <w:pStyle w:val="TableParagraph"/>
              <w:spacing w:before="11"/>
              <w:ind w:left="17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  <w:tc>
          <w:tcPr>
            <w:tcW w:w="1360" w:type="dxa"/>
            <w:gridSpan w:val="2"/>
          </w:tcPr>
          <w:p>
            <w:pPr>
              <w:pStyle w:val="TableParagraph"/>
              <w:spacing w:before="11"/>
              <w:ind w:left="27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</w:tr>
      <w:tr>
        <w:trPr>
          <w:trHeight w:val="409" w:hRule="atLeast"/>
        </w:trPr>
        <w:tc>
          <w:tcPr>
            <w:tcW w:w="7260" w:type="dxa"/>
          </w:tcPr>
          <w:p>
            <w:pPr>
              <w:pStyle w:val="TableParagraph"/>
              <w:spacing w:before="1"/>
              <w:ind w:left="181"/>
              <w:rPr>
                <w:sz w:val="20"/>
              </w:rPr>
            </w:pPr>
            <w:r>
              <w:rPr>
                <w:color w:val="4F4F4F"/>
                <w:sz w:val="20"/>
              </w:rPr>
              <w:t>B3-</w:t>
            </w:r>
            <w:r>
              <w:rPr>
                <w:color w:val="4F4F4F"/>
                <w:spacing w:val="-5"/>
                <w:sz w:val="20"/>
              </w:rPr>
              <w:t> </w:t>
            </w:r>
            <w:r>
              <w:rPr>
                <w:color w:val="4F4F4F"/>
                <w:sz w:val="20"/>
              </w:rPr>
              <w:t>Capítulo</w:t>
            </w:r>
            <w:r>
              <w:rPr>
                <w:color w:val="4F4F4F"/>
                <w:spacing w:val="-4"/>
                <w:sz w:val="20"/>
              </w:rPr>
              <w:t> </w:t>
            </w:r>
            <w:r>
              <w:rPr>
                <w:color w:val="4F4F4F"/>
                <w:sz w:val="20"/>
              </w:rPr>
              <w:t>de</w:t>
            </w:r>
            <w:r>
              <w:rPr>
                <w:color w:val="4F4F4F"/>
                <w:spacing w:val="-4"/>
                <w:sz w:val="20"/>
              </w:rPr>
              <w:t> </w:t>
            </w:r>
            <w:r>
              <w:rPr>
                <w:color w:val="4F4F4F"/>
                <w:sz w:val="20"/>
              </w:rPr>
              <w:t>livro</w:t>
            </w:r>
          </w:p>
        </w:tc>
        <w:tc>
          <w:tcPr>
            <w:tcW w:w="880" w:type="dxa"/>
          </w:tcPr>
          <w:p>
            <w:pPr>
              <w:pStyle w:val="TableParagraph"/>
              <w:spacing w:before="1"/>
              <w:ind w:left="180"/>
              <w:rPr>
                <w:sz w:val="20"/>
              </w:rPr>
            </w:pPr>
            <w:r>
              <w:rPr>
                <w:color w:val="4F4F4F"/>
                <w:sz w:val="20"/>
              </w:rPr>
              <w:t>1,5</w:t>
            </w:r>
          </w:p>
        </w:tc>
        <w:tc>
          <w:tcPr>
            <w:tcW w:w="820" w:type="dxa"/>
          </w:tcPr>
          <w:p>
            <w:pPr>
              <w:pStyle w:val="TableParagraph"/>
              <w:spacing w:before="6"/>
              <w:ind w:left="17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  <w:tc>
          <w:tcPr>
            <w:tcW w:w="1360" w:type="dxa"/>
            <w:gridSpan w:val="2"/>
          </w:tcPr>
          <w:p>
            <w:pPr>
              <w:pStyle w:val="TableParagraph"/>
              <w:spacing w:before="6"/>
              <w:ind w:left="27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</w:tr>
      <w:tr>
        <w:trPr>
          <w:trHeight w:val="410" w:hRule="atLeast"/>
        </w:trPr>
        <w:tc>
          <w:tcPr>
            <w:tcW w:w="7260" w:type="dxa"/>
          </w:tcPr>
          <w:p>
            <w:pPr>
              <w:pStyle w:val="TableParagraph"/>
              <w:spacing w:line="227" w:lineRule="exact"/>
              <w:ind w:left="181"/>
              <w:rPr>
                <w:sz w:val="20"/>
              </w:rPr>
            </w:pPr>
            <w:r>
              <w:rPr>
                <w:color w:val="4F4F4F"/>
                <w:spacing w:val="-1"/>
                <w:sz w:val="20"/>
              </w:rPr>
              <w:t>B4-</w:t>
            </w:r>
            <w:r>
              <w:rPr>
                <w:color w:val="4F4F4F"/>
                <w:spacing w:val="-13"/>
                <w:sz w:val="20"/>
              </w:rPr>
              <w:t> </w:t>
            </w:r>
            <w:r>
              <w:rPr>
                <w:color w:val="4F4F4F"/>
                <w:spacing w:val="-1"/>
                <w:sz w:val="20"/>
              </w:rPr>
              <w:t>Artigo completo publicado em</w:t>
            </w:r>
            <w:r>
              <w:rPr>
                <w:color w:val="4F4F4F"/>
                <w:spacing w:val="-2"/>
                <w:sz w:val="20"/>
              </w:rPr>
              <w:t> </w:t>
            </w:r>
            <w:r>
              <w:rPr>
                <w:color w:val="4F4F4F"/>
                <w:spacing w:val="-1"/>
                <w:sz w:val="20"/>
              </w:rPr>
              <w:t>periódicos </w:t>
            </w:r>
            <w:r>
              <w:rPr>
                <w:color w:val="4F4F4F"/>
                <w:sz w:val="20"/>
              </w:rPr>
              <w:t>com</w:t>
            </w:r>
            <w:r>
              <w:rPr>
                <w:color w:val="4F4F4F"/>
                <w:spacing w:val="-1"/>
                <w:sz w:val="20"/>
              </w:rPr>
              <w:t> </w:t>
            </w:r>
            <w:r>
              <w:rPr>
                <w:color w:val="4F4F4F"/>
                <w:sz w:val="20"/>
              </w:rPr>
              <w:t>Qualis</w:t>
            </w:r>
            <w:r>
              <w:rPr>
                <w:color w:val="4F4F4F"/>
                <w:spacing w:val="-12"/>
                <w:sz w:val="20"/>
              </w:rPr>
              <w:t> </w:t>
            </w:r>
            <w:r>
              <w:rPr>
                <w:color w:val="4F4F4F"/>
                <w:sz w:val="20"/>
              </w:rPr>
              <w:t>A1</w:t>
            </w:r>
          </w:p>
        </w:tc>
        <w:tc>
          <w:tcPr>
            <w:tcW w:w="880" w:type="dxa"/>
          </w:tcPr>
          <w:p>
            <w:pPr>
              <w:pStyle w:val="TableParagraph"/>
              <w:spacing w:line="227" w:lineRule="exact"/>
              <w:ind w:left="180"/>
              <w:rPr>
                <w:sz w:val="20"/>
              </w:rPr>
            </w:pPr>
            <w:r>
              <w:rPr>
                <w:color w:val="4F4F4F"/>
                <w:sz w:val="20"/>
              </w:rPr>
              <w:t>10,00</w:t>
            </w:r>
          </w:p>
        </w:tc>
        <w:tc>
          <w:tcPr>
            <w:tcW w:w="820" w:type="dxa"/>
          </w:tcPr>
          <w:p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  <w:tc>
          <w:tcPr>
            <w:tcW w:w="1360" w:type="dxa"/>
            <w:gridSpan w:val="2"/>
          </w:tcPr>
          <w:p>
            <w:pPr>
              <w:pStyle w:val="TableParagraph"/>
              <w:spacing w:before="1"/>
              <w:ind w:left="27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</w:tr>
      <w:tr>
        <w:trPr>
          <w:trHeight w:val="389" w:hRule="atLeast"/>
        </w:trPr>
        <w:tc>
          <w:tcPr>
            <w:tcW w:w="7260" w:type="dxa"/>
          </w:tcPr>
          <w:p>
            <w:pPr>
              <w:pStyle w:val="TableParagraph"/>
              <w:spacing w:line="222" w:lineRule="exact"/>
              <w:ind w:left="181"/>
              <w:rPr>
                <w:sz w:val="20"/>
              </w:rPr>
            </w:pPr>
            <w:r>
              <w:rPr>
                <w:color w:val="4F4F4F"/>
                <w:spacing w:val="-1"/>
                <w:sz w:val="20"/>
              </w:rPr>
              <w:t>B5-</w:t>
            </w:r>
            <w:r>
              <w:rPr>
                <w:color w:val="4F4F4F"/>
                <w:spacing w:val="-13"/>
                <w:sz w:val="20"/>
              </w:rPr>
              <w:t> </w:t>
            </w:r>
            <w:r>
              <w:rPr>
                <w:color w:val="4F4F4F"/>
                <w:spacing w:val="-1"/>
                <w:sz w:val="20"/>
              </w:rPr>
              <w:t>Artigo completo publicado em</w:t>
            </w:r>
            <w:r>
              <w:rPr>
                <w:color w:val="4F4F4F"/>
                <w:spacing w:val="-2"/>
                <w:sz w:val="20"/>
              </w:rPr>
              <w:t> </w:t>
            </w:r>
            <w:r>
              <w:rPr>
                <w:color w:val="4F4F4F"/>
                <w:spacing w:val="-1"/>
                <w:sz w:val="20"/>
              </w:rPr>
              <w:t>periódicos </w:t>
            </w:r>
            <w:r>
              <w:rPr>
                <w:color w:val="4F4F4F"/>
                <w:sz w:val="20"/>
              </w:rPr>
              <w:t>com</w:t>
            </w:r>
            <w:r>
              <w:rPr>
                <w:color w:val="4F4F4F"/>
                <w:spacing w:val="-1"/>
                <w:sz w:val="20"/>
              </w:rPr>
              <w:t> </w:t>
            </w:r>
            <w:r>
              <w:rPr>
                <w:color w:val="4F4F4F"/>
                <w:sz w:val="20"/>
              </w:rPr>
              <w:t>Qualis</w:t>
            </w:r>
            <w:r>
              <w:rPr>
                <w:color w:val="4F4F4F"/>
                <w:spacing w:val="-12"/>
                <w:sz w:val="20"/>
              </w:rPr>
              <w:t> </w:t>
            </w:r>
            <w:r>
              <w:rPr>
                <w:color w:val="4F4F4F"/>
                <w:sz w:val="20"/>
              </w:rPr>
              <w:t>A2</w:t>
            </w:r>
          </w:p>
        </w:tc>
        <w:tc>
          <w:tcPr>
            <w:tcW w:w="880" w:type="dxa"/>
          </w:tcPr>
          <w:p>
            <w:pPr>
              <w:pStyle w:val="TableParagraph"/>
              <w:spacing w:line="222" w:lineRule="exact"/>
              <w:ind w:left="180"/>
              <w:rPr>
                <w:sz w:val="20"/>
              </w:rPr>
            </w:pPr>
            <w:r>
              <w:rPr>
                <w:color w:val="4F4F4F"/>
                <w:sz w:val="20"/>
              </w:rPr>
              <w:t>8,5</w:t>
            </w:r>
          </w:p>
        </w:tc>
        <w:tc>
          <w:tcPr>
            <w:tcW w:w="820" w:type="dxa"/>
          </w:tcPr>
          <w:p>
            <w:pPr>
              <w:pStyle w:val="TableParagraph"/>
              <w:spacing w:line="226" w:lineRule="exact"/>
              <w:ind w:left="17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  <w:tc>
          <w:tcPr>
            <w:tcW w:w="1360" w:type="dxa"/>
            <w:gridSpan w:val="2"/>
          </w:tcPr>
          <w:p>
            <w:pPr>
              <w:pStyle w:val="TableParagraph"/>
              <w:spacing w:line="226" w:lineRule="exact"/>
              <w:ind w:left="27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</w:tr>
      <w:tr>
        <w:trPr>
          <w:trHeight w:val="410" w:hRule="atLeast"/>
        </w:trPr>
        <w:tc>
          <w:tcPr>
            <w:tcW w:w="7260" w:type="dxa"/>
          </w:tcPr>
          <w:p>
            <w:pPr>
              <w:pStyle w:val="TableParagraph"/>
              <w:spacing w:before="6"/>
              <w:ind w:left="181"/>
              <w:rPr>
                <w:sz w:val="20"/>
              </w:rPr>
            </w:pPr>
            <w:r>
              <w:rPr>
                <w:color w:val="4F4F4F"/>
                <w:spacing w:val="-1"/>
                <w:sz w:val="20"/>
              </w:rPr>
              <w:t>B6-</w:t>
            </w:r>
            <w:r>
              <w:rPr>
                <w:color w:val="4F4F4F"/>
                <w:spacing w:val="-13"/>
                <w:sz w:val="20"/>
              </w:rPr>
              <w:t> </w:t>
            </w:r>
            <w:r>
              <w:rPr>
                <w:color w:val="4F4F4F"/>
                <w:spacing w:val="-1"/>
                <w:sz w:val="20"/>
              </w:rPr>
              <w:t>Artigo completo publicado em</w:t>
            </w:r>
            <w:r>
              <w:rPr>
                <w:color w:val="4F4F4F"/>
                <w:spacing w:val="-2"/>
                <w:sz w:val="20"/>
              </w:rPr>
              <w:t> </w:t>
            </w:r>
            <w:r>
              <w:rPr>
                <w:color w:val="4F4F4F"/>
                <w:spacing w:val="-1"/>
                <w:sz w:val="20"/>
              </w:rPr>
              <w:t>periódicos </w:t>
            </w:r>
            <w:r>
              <w:rPr>
                <w:color w:val="4F4F4F"/>
                <w:sz w:val="20"/>
              </w:rPr>
              <w:t>com</w:t>
            </w:r>
            <w:r>
              <w:rPr>
                <w:color w:val="4F4F4F"/>
                <w:spacing w:val="-1"/>
                <w:sz w:val="20"/>
              </w:rPr>
              <w:t> </w:t>
            </w:r>
            <w:r>
              <w:rPr>
                <w:color w:val="4F4F4F"/>
                <w:sz w:val="20"/>
              </w:rPr>
              <w:t>Qualis</w:t>
            </w:r>
            <w:r>
              <w:rPr>
                <w:color w:val="4F4F4F"/>
                <w:spacing w:val="-1"/>
                <w:sz w:val="20"/>
              </w:rPr>
              <w:t> </w:t>
            </w:r>
            <w:r>
              <w:rPr>
                <w:color w:val="4F4F4F"/>
                <w:sz w:val="20"/>
              </w:rPr>
              <w:t>B1</w:t>
            </w:r>
          </w:p>
        </w:tc>
        <w:tc>
          <w:tcPr>
            <w:tcW w:w="880" w:type="dxa"/>
          </w:tcPr>
          <w:p>
            <w:pPr>
              <w:pStyle w:val="TableParagraph"/>
              <w:spacing w:before="6"/>
              <w:ind w:left="180"/>
              <w:rPr>
                <w:sz w:val="20"/>
              </w:rPr>
            </w:pPr>
            <w:r>
              <w:rPr>
                <w:color w:val="4F4F4F"/>
                <w:sz w:val="20"/>
              </w:rPr>
              <w:t>7,0</w:t>
            </w:r>
          </w:p>
        </w:tc>
        <w:tc>
          <w:tcPr>
            <w:tcW w:w="820" w:type="dxa"/>
          </w:tcPr>
          <w:p>
            <w:pPr>
              <w:pStyle w:val="TableParagraph"/>
              <w:spacing w:before="11"/>
              <w:ind w:left="17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  <w:tc>
          <w:tcPr>
            <w:tcW w:w="1360" w:type="dxa"/>
            <w:gridSpan w:val="2"/>
          </w:tcPr>
          <w:p>
            <w:pPr>
              <w:pStyle w:val="TableParagraph"/>
              <w:spacing w:before="11"/>
              <w:ind w:left="27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</w:tr>
      <w:tr>
        <w:trPr>
          <w:trHeight w:val="410" w:hRule="atLeast"/>
        </w:trPr>
        <w:tc>
          <w:tcPr>
            <w:tcW w:w="7260" w:type="dxa"/>
          </w:tcPr>
          <w:p>
            <w:pPr>
              <w:pStyle w:val="TableParagraph"/>
              <w:spacing w:before="1"/>
              <w:ind w:left="181"/>
              <w:rPr>
                <w:sz w:val="20"/>
              </w:rPr>
            </w:pPr>
            <w:r>
              <w:rPr>
                <w:color w:val="4F4F4F"/>
                <w:spacing w:val="-1"/>
                <w:sz w:val="20"/>
              </w:rPr>
              <w:t>B7-</w:t>
            </w:r>
            <w:r>
              <w:rPr>
                <w:color w:val="4F4F4F"/>
                <w:spacing w:val="-13"/>
                <w:sz w:val="20"/>
              </w:rPr>
              <w:t> </w:t>
            </w:r>
            <w:r>
              <w:rPr>
                <w:color w:val="4F4F4F"/>
                <w:spacing w:val="-1"/>
                <w:sz w:val="20"/>
              </w:rPr>
              <w:t>Artigo completo publicado em</w:t>
            </w:r>
            <w:r>
              <w:rPr>
                <w:color w:val="4F4F4F"/>
                <w:spacing w:val="-2"/>
                <w:sz w:val="20"/>
              </w:rPr>
              <w:t> </w:t>
            </w:r>
            <w:r>
              <w:rPr>
                <w:color w:val="4F4F4F"/>
                <w:spacing w:val="-1"/>
                <w:sz w:val="20"/>
              </w:rPr>
              <w:t>periódicos </w:t>
            </w:r>
            <w:r>
              <w:rPr>
                <w:color w:val="4F4F4F"/>
                <w:sz w:val="20"/>
              </w:rPr>
              <w:t>com</w:t>
            </w:r>
            <w:r>
              <w:rPr>
                <w:color w:val="4F4F4F"/>
                <w:spacing w:val="-1"/>
                <w:sz w:val="20"/>
              </w:rPr>
              <w:t> </w:t>
            </w:r>
            <w:r>
              <w:rPr>
                <w:color w:val="4F4F4F"/>
                <w:sz w:val="20"/>
              </w:rPr>
              <w:t>Qualis</w:t>
            </w:r>
            <w:r>
              <w:rPr>
                <w:color w:val="4F4F4F"/>
                <w:spacing w:val="-1"/>
                <w:sz w:val="20"/>
              </w:rPr>
              <w:t> </w:t>
            </w:r>
            <w:r>
              <w:rPr>
                <w:color w:val="4F4F4F"/>
                <w:sz w:val="20"/>
              </w:rPr>
              <w:t>B2</w:t>
            </w:r>
          </w:p>
        </w:tc>
        <w:tc>
          <w:tcPr>
            <w:tcW w:w="880" w:type="dxa"/>
          </w:tcPr>
          <w:p>
            <w:pPr>
              <w:pStyle w:val="TableParagraph"/>
              <w:spacing w:before="1"/>
              <w:ind w:left="180"/>
              <w:rPr>
                <w:sz w:val="20"/>
              </w:rPr>
            </w:pPr>
            <w:r>
              <w:rPr>
                <w:color w:val="4F4F4F"/>
                <w:sz w:val="20"/>
              </w:rPr>
              <w:t>5,5</w:t>
            </w:r>
          </w:p>
        </w:tc>
        <w:tc>
          <w:tcPr>
            <w:tcW w:w="820" w:type="dxa"/>
          </w:tcPr>
          <w:p>
            <w:pPr>
              <w:pStyle w:val="TableParagraph"/>
              <w:spacing w:before="6"/>
              <w:ind w:left="17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  <w:tc>
          <w:tcPr>
            <w:tcW w:w="1360" w:type="dxa"/>
            <w:gridSpan w:val="2"/>
          </w:tcPr>
          <w:p>
            <w:pPr>
              <w:pStyle w:val="TableParagraph"/>
              <w:spacing w:before="6"/>
              <w:ind w:left="27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</w:tr>
      <w:tr>
        <w:trPr>
          <w:trHeight w:val="409" w:hRule="atLeast"/>
        </w:trPr>
        <w:tc>
          <w:tcPr>
            <w:tcW w:w="7260" w:type="dxa"/>
          </w:tcPr>
          <w:p>
            <w:pPr>
              <w:pStyle w:val="TableParagraph"/>
              <w:spacing w:line="227" w:lineRule="exact"/>
              <w:ind w:left="181"/>
              <w:rPr>
                <w:sz w:val="20"/>
              </w:rPr>
            </w:pPr>
            <w:r>
              <w:rPr>
                <w:color w:val="4F4F4F"/>
                <w:spacing w:val="-1"/>
                <w:sz w:val="20"/>
              </w:rPr>
              <w:t>B8-</w:t>
            </w:r>
            <w:r>
              <w:rPr>
                <w:color w:val="4F4F4F"/>
                <w:spacing w:val="-13"/>
                <w:sz w:val="20"/>
              </w:rPr>
              <w:t> </w:t>
            </w:r>
            <w:r>
              <w:rPr>
                <w:color w:val="4F4F4F"/>
                <w:spacing w:val="-1"/>
                <w:sz w:val="20"/>
              </w:rPr>
              <w:t>Artigo completo publicado em</w:t>
            </w:r>
            <w:r>
              <w:rPr>
                <w:color w:val="4F4F4F"/>
                <w:spacing w:val="-2"/>
                <w:sz w:val="20"/>
              </w:rPr>
              <w:t> </w:t>
            </w:r>
            <w:r>
              <w:rPr>
                <w:color w:val="4F4F4F"/>
                <w:spacing w:val="-1"/>
                <w:sz w:val="20"/>
              </w:rPr>
              <w:t>periódicos </w:t>
            </w:r>
            <w:r>
              <w:rPr>
                <w:color w:val="4F4F4F"/>
                <w:sz w:val="20"/>
              </w:rPr>
              <w:t>com</w:t>
            </w:r>
            <w:r>
              <w:rPr>
                <w:color w:val="4F4F4F"/>
                <w:spacing w:val="-1"/>
                <w:sz w:val="20"/>
              </w:rPr>
              <w:t> </w:t>
            </w:r>
            <w:r>
              <w:rPr>
                <w:color w:val="4F4F4F"/>
                <w:sz w:val="20"/>
              </w:rPr>
              <w:t>Qualis</w:t>
            </w:r>
            <w:r>
              <w:rPr>
                <w:color w:val="4F4F4F"/>
                <w:spacing w:val="-1"/>
                <w:sz w:val="20"/>
              </w:rPr>
              <w:t> </w:t>
            </w:r>
            <w:r>
              <w:rPr>
                <w:color w:val="4F4F4F"/>
                <w:sz w:val="20"/>
              </w:rPr>
              <w:t>B3</w:t>
            </w:r>
          </w:p>
        </w:tc>
        <w:tc>
          <w:tcPr>
            <w:tcW w:w="880" w:type="dxa"/>
          </w:tcPr>
          <w:p>
            <w:pPr>
              <w:pStyle w:val="TableParagraph"/>
              <w:spacing w:line="227" w:lineRule="exact"/>
              <w:ind w:left="180"/>
              <w:rPr>
                <w:sz w:val="20"/>
              </w:rPr>
            </w:pPr>
            <w:r>
              <w:rPr>
                <w:color w:val="4F4F4F"/>
                <w:sz w:val="20"/>
              </w:rPr>
              <w:t>4,0</w:t>
            </w:r>
          </w:p>
        </w:tc>
        <w:tc>
          <w:tcPr>
            <w:tcW w:w="820" w:type="dxa"/>
          </w:tcPr>
          <w:p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  <w:tc>
          <w:tcPr>
            <w:tcW w:w="1360" w:type="dxa"/>
            <w:gridSpan w:val="2"/>
          </w:tcPr>
          <w:p>
            <w:pPr>
              <w:pStyle w:val="TableParagraph"/>
              <w:spacing w:before="1"/>
              <w:ind w:left="27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7260" w:type="dxa"/>
          </w:tcPr>
          <w:p>
            <w:pPr>
              <w:pStyle w:val="TableParagraph"/>
              <w:spacing w:line="222" w:lineRule="exact"/>
              <w:ind w:left="181"/>
              <w:rPr>
                <w:sz w:val="20"/>
              </w:rPr>
            </w:pPr>
            <w:r>
              <w:rPr>
                <w:color w:val="4F4F4F"/>
                <w:spacing w:val="-1"/>
                <w:sz w:val="20"/>
              </w:rPr>
              <w:t>B9-</w:t>
            </w:r>
            <w:r>
              <w:rPr>
                <w:color w:val="4F4F4F"/>
                <w:spacing w:val="-13"/>
                <w:sz w:val="20"/>
              </w:rPr>
              <w:t> </w:t>
            </w:r>
            <w:r>
              <w:rPr>
                <w:color w:val="4F4F4F"/>
                <w:spacing w:val="-1"/>
                <w:sz w:val="20"/>
              </w:rPr>
              <w:t>Artigo completo publicado em</w:t>
            </w:r>
            <w:r>
              <w:rPr>
                <w:color w:val="4F4F4F"/>
                <w:spacing w:val="-2"/>
                <w:sz w:val="20"/>
              </w:rPr>
              <w:t> </w:t>
            </w:r>
            <w:r>
              <w:rPr>
                <w:color w:val="4F4F4F"/>
                <w:spacing w:val="-1"/>
                <w:sz w:val="20"/>
              </w:rPr>
              <w:t>periódicos </w:t>
            </w:r>
            <w:r>
              <w:rPr>
                <w:color w:val="4F4F4F"/>
                <w:sz w:val="20"/>
              </w:rPr>
              <w:t>com</w:t>
            </w:r>
            <w:r>
              <w:rPr>
                <w:color w:val="4F4F4F"/>
                <w:spacing w:val="-1"/>
                <w:sz w:val="20"/>
              </w:rPr>
              <w:t> </w:t>
            </w:r>
            <w:r>
              <w:rPr>
                <w:color w:val="4F4F4F"/>
                <w:sz w:val="20"/>
              </w:rPr>
              <w:t>Qualis</w:t>
            </w:r>
            <w:r>
              <w:rPr>
                <w:color w:val="4F4F4F"/>
                <w:spacing w:val="-1"/>
                <w:sz w:val="20"/>
              </w:rPr>
              <w:t> </w:t>
            </w:r>
            <w:r>
              <w:rPr>
                <w:color w:val="4F4F4F"/>
                <w:sz w:val="20"/>
              </w:rPr>
              <w:t>B4</w:t>
            </w:r>
          </w:p>
        </w:tc>
        <w:tc>
          <w:tcPr>
            <w:tcW w:w="880" w:type="dxa"/>
          </w:tcPr>
          <w:p>
            <w:pPr>
              <w:pStyle w:val="TableParagraph"/>
              <w:spacing w:line="222" w:lineRule="exact"/>
              <w:ind w:left="180"/>
              <w:rPr>
                <w:sz w:val="20"/>
              </w:rPr>
            </w:pPr>
            <w:r>
              <w:rPr>
                <w:color w:val="4F4F4F"/>
                <w:sz w:val="20"/>
              </w:rPr>
              <w:t>3,5</w:t>
            </w:r>
          </w:p>
        </w:tc>
        <w:tc>
          <w:tcPr>
            <w:tcW w:w="820" w:type="dxa"/>
          </w:tcPr>
          <w:p>
            <w:pPr>
              <w:pStyle w:val="TableParagraph"/>
              <w:spacing w:line="226" w:lineRule="exact"/>
              <w:ind w:left="17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  <w:tc>
          <w:tcPr>
            <w:tcW w:w="1360" w:type="dxa"/>
            <w:gridSpan w:val="2"/>
          </w:tcPr>
          <w:p>
            <w:pPr>
              <w:pStyle w:val="TableParagraph"/>
              <w:spacing w:line="226" w:lineRule="exact"/>
              <w:ind w:left="27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</w:tr>
      <w:tr>
        <w:trPr>
          <w:trHeight w:val="410" w:hRule="atLeast"/>
        </w:trPr>
        <w:tc>
          <w:tcPr>
            <w:tcW w:w="7260" w:type="dxa"/>
          </w:tcPr>
          <w:p>
            <w:pPr>
              <w:pStyle w:val="TableParagraph"/>
              <w:spacing w:before="6"/>
              <w:ind w:left="181"/>
              <w:rPr>
                <w:sz w:val="20"/>
              </w:rPr>
            </w:pPr>
            <w:r>
              <w:rPr>
                <w:color w:val="4F4F4F"/>
                <w:spacing w:val="-1"/>
                <w:sz w:val="20"/>
              </w:rPr>
              <w:t>B10-</w:t>
            </w:r>
            <w:r>
              <w:rPr>
                <w:color w:val="4F4F4F"/>
                <w:spacing w:val="-13"/>
                <w:sz w:val="20"/>
              </w:rPr>
              <w:t> </w:t>
            </w:r>
            <w:r>
              <w:rPr>
                <w:color w:val="4F4F4F"/>
                <w:spacing w:val="-1"/>
                <w:sz w:val="20"/>
              </w:rPr>
              <w:t>Artigo</w:t>
            </w:r>
            <w:r>
              <w:rPr>
                <w:color w:val="4F4F4F"/>
                <w:spacing w:val="-2"/>
                <w:sz w:val="20"/>
              </w:rPr>
              <w:t> </w:t>
            </w:r>
            <w:r>
              <w:rPr>
                <w:color w:val="4F4F4F"/>
                <w:spacing w:val="-1"/>
                <w:sz w:val="20"/>
              </w:rPr>
              <w:t>completo publicado</w:t>
            </w:r>
            <w:r>
              <w:rPr>
                <w:color w:val="4F4F4F"/>
                <w:spacing w:val="-2"/>
                <w:sz w:val="20"/>
              </w:rPr>
              <w:t> </w:t>
            </w:r>
            <w:r>
              <w:rPr>
                <w:color w:val="4F4F4F"/>
                <w:spacing w:val="-1"/>
                <w:sz w:val="20"/>
              </w:rPr>
              <w:t>em periódicos</w:t>
            </w:r>
            <w:r>
              <w:rPr>
                <w:color w:val="4F4F4F"/>
                <w:spacing w:val="-2"/>
                <w:sz w:val="20"/>
              </w:rPr>
              <w:t> </w:t>
            </w:r>
            <w:r>
              <w:rPr>
                <w:color w:val="4F4F4F"/>
                <w:sz w:val="20"/>
              </w:rPr>
              <w:t>com</w:t>
            </w:r>
            <w:r>
              <w:rPr>
                <w:color w:val="4F4F4F"/>
                <w:spacing w:val="-2"/>
                <w:sz w:val="20"/>
              </w:rPr>
              <w:t> </w:t>
            </w:r>
            <w:r>
              <w:rPr>
                <w:color w:val="4F4F4F"/>
                <w:sz w:val="20"/>
              </w:rPr>
              <w:t>Qualis</w:t>
            </w:r>
            <w:r>
              <w:rPr>
                <w:color w:val="4F4F4F"/>
                <w:spacing w:val="-1"/>
                <w:sz w:val="20"/>
              </w:rPr>
              <w:t> </w:t>
            </w:r>
            <w:r>
              <w:rPr>
                <w:color w:val="4F4F4F"/>
                <w:sz w:val="20"/>
              </w:rPr>
              <w:t>entre</w:t>
            </w:r>
            <w:r>
              <w:rPr>
                <w:color w:val="4F4F4F"/>
                <w:spacing w:val="-2"/>
                <w:sz w:val="20"/>
              </w:rPr>
              <w:t> </w:t>
            </w:r>
            <w:r>
              <w:rPr>
                <w:color w:val="4F4F4F"/>
                <w:sz w:val="20"/>
              </w:rPr>
              <w:t>B5</w:t>
            </w:r>
          </w:p>
        </w:tc>
        <w:tc>
          <w:tcPr>
            <w:tcW w:w="880" w:type="dxa"/>
          </w:tcPr>
          <w:p>
            <w:pPr>
              <w:pStyle w:val="TableParagraph"/>
              <w:spacing w:before="6"/>
              <w:ind w:left="180"/>
              <w:rPr>
                <w:sz w:val="20"/>
              </w:rPr>
            </w:pPr>
            <w:r>
              <w:rPr>
                <w:color w:val="4F4F4F"/>
                <w:sz w:val="20"/>
              </w:rPr>
              <w:t>2,5</w:t>
            </w:r>
          </w:p>
        </w:tc>
        <w:tc>
          <w:tcPr>
            <w:tcW w:w="820" w:type="dxa"/>
          </w:tcPr>
          <w:p>
            <w:pPr>
              <w:pStyle w:val="TableParagraph"/>
              <w:spacing w:before="11"/>
              <w:ind w:left="17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  <w:tc>
          <w:tcPr>
            <w:tcW w:w="1360" w:type="dxa"/>
            <w:gridSpan w:val="2"/>
          </w:tcPr>
          <w:p>
            <w:pPr>
              <w:pStyle w:val="TableParagraph"/>
              <w:spacing w:before="11"/>
              <w:ind w:left="27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</w:tr>
      <w:tr>
        <w:trPr>
          <w:trHeight w:val="410" w:hRule="atLeast"/>
        </w:trPr>
        <w:tc>
          <w:tcPr>
            <w:tcW w:w="7260" w:type="dxa"/>
          </w:tcPr>
          <w:p>
            <w:pPr>
              <w:pStyle w:val="TableParagraph"/>
              <w:spacing w:before="1"/>
              <w:ind w:left="181"/>
              <w:rPr>
                <w:sz w:val="20"/>
              </w:rPr>
            </w:pPr>
            <w:r>
              <w:rPr>
                <w:color w:val="4F4F4F"/>
                <w:spacing w:val="-1"/>
                <w:sz w:val="20"/>
              </w:rPr>
              <w:t>B11-</w:t>
            </w:r>
            <w:r>
              <w:rPr>
                <w:color w:val="4F4F4F"/>
                <w:spacing w:val="-13"/>
                <w:sz w:val="20"/>
              </w:rPr>
              <w:t> </w:t>
            </w:r>
            <w:r>
              <w:rPr>
                <w:color w:val="4F4F4F"/>
                <w:spacing w:val="-1"/>
                <w:sz w:val="20"/>
              </w:rPr>
              <w:t>Artigo</w:t>
            </w:r>
            <w:r>
              <w:rPr>
                <w:color w:val="4F4F4F"/>
                <w:spacing w:val="-2"/>
                <w:sz w:val="20"/>
              </w:rPr>
              <w:t> </w:t>
            </w:r>
            <w:r>
              <w:rPr>
                <w:color w:val="4F4F4F"/>
                <w:spacing w:val="-1"/>
                <w:sz w:val="20"/>
              </w:rPr>
              <w:t>completo publicado</w:t>
            </w:r>
            <w:r>
              <w:rPr>
                <w:color w:val="4F4F4F"/>
                <w:spacing w:val="-2"/>
                <w:sz w:val="20"/>
              </w:rPr>
              <w:t> </w:t>
            </w:r>
            <w:r>
              <w:rPr>
                <w:color w:val="4F4F4F"/>
                <w:spacing w:val="-1"/>
                <w:sz w:val="20"/>
              </w:rPr>
              <w:t>em</w:t>
            </w:r>
            <w:r>
              <w:rPr>
                <w:color w:val="4F4F4F"/>
                <w:spacing w:val="-2"/>
                <w:sz w:val="20"/>
              </w:rPr>
              <w:t> </w:t>
            </w:r>
            <w:r>
              <w:rPr>
                <w:color w:val="4F4F4F"/>
                <w:spacing w:val="-1"/>
                <w:sz w:val="20"/>
              </w:rPr>
              <w:t>periódicos com</w:t>
            </w:r>
            <w:r>
              <w:rPr>
                <w:color w:val="4F4F4F"/>
                <w:spacing w:val="-2"/>
                <w:sz w:val="20"/>
              </w:rPr>
              <w:t> </w:t>
            </w:r>
            <w:r>
              <w:rPr>
                <w:color w:val="4F4F4F"/>
                <w:spacing w:val="-1"/>
                <w:sz w:val="20"/>
              </w:rPr>
              <w:t>Qualis</w:t>
            </w:r>
            <w:r>
              <w:rPr>
                <w:color w:val="4F4F4F"/>
                <w:spacing w:val="-2"/>
                <w:sz w:val="20"/>
              </w:rPr>
              <w:t> </w:t>
            </w:r>
            <w:r>
              <w:rPr>
                <w:color w:val="4F4F4F"/>
                <w:sz w:val="20"/>
              </w:rPr>
              <w:t>C</w:t>
            </w:r>
          </w:p>
        </w:tc>
        <w:tc>
          <w:tcPr>
            <w:tcW w:w="880" w:type="dxa"/>
          </w:tcPr>
          <w:p>
            <w:pPr>
              <w:pStyle w:val="TableParagraph"/>
              <w:spacing w:before="1"/>
              <w:ind w:left="180"/>
              <w:rPr>
                <w:sz w:val="20"/>
              </w:rPr>
            </w:pPr>
            <w:r>
              <w:rPr>
                <w:color w:val="4F4F4F"/>
                <w:sz w:val="20"/>
              </w:rPr>
              <w:t>1,5</w:t>
            </w:r>
          </w:p>
        </w:tc>
        <w:tc>
          <w:tcPr>
            <w:tcW w:w="820" w:type="dxa"/>
          </w:tcPr>
          <w:p>
            <w:pPr>
              <w:pStyle w:val="TableParagraph"/>
              <w:spacing w:before="6"/>
              <w:ind w:left="17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  <w:tc>
          <w:tcPr>
            <w:tcW w:w="1360" w:type="dxa"/>
            <w:gridSpan w:val="2"/>
          </w:tcPr>
          <w:p>
            <w:pPr>
              <w:pStyle w:val="TableParagraph"/>
              <w:spacing w:before="6"/>
              <w:ind w:left="27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</w:tr>
      <w:tr>
        <w:trPr>
          <w:trHeight w:val="409" w:hRule="atLeast"/>
        </w:trPr>
        <w:tc>
          <w:tcPr>
            <w:tcW w:w="7260" w:type="dxa"/>
          </w:tcPr>
          <w:p>
            <w:pPr>
              <w:pStyle w:val="TableParagraph"/>
              <w:spacing w:line="227" w:lineRule="exact"/>
              <w:ind w:left="181"/>
              <w:rPr>
                <w:sz w:val="20"/>
              </w:rPr>
            </w:pPr>
            <w:r>
              <w:rPr>
                <w:color w:val="4F4F4F"/>
                <w:spacing w:val="-1"/>
                <w:sz w:val="20"/>
              </w:rPr>
              <w:t>B12-</w:t>
            </w:r>
            <w:r>
              <w:rPr>
                <w:color w:val="4F4F4F"/>
                <w:spacing w:val="-13"/>
                <w:sz w:val="20"/>
              </w:rPr>
              <w:t> </w:t>
            </w:r>
            <w:r>
              <w:rPr>
                <w:color w:val="4F4F4F"/>
                <w:spacing w:val="-1"/>
                <w:sz w:val="20"/>
              </w:rPr>
              <w:t>Artigo completo publicado em periódico </w:t>
            </w:r>
            <w:r>
              <w:rPr>
                <w:color w:val="4F4F4F"/>
                <w:sz w:val="20"/>
              </w:rPr>
              <w:t>sem</w:t>
            </w:r>
            <w:r>
              <w:rPr>
                <w:color w:val="4F4F4F"/>
                <w:spacing w:val="-1"/>
                <w:sz w:val="20"/>
              </w:rPr>
              <w:t> </w:t>
            </w:r>
            <w:r>
              <w:rPr>
                <w:color w:val="4F4F4F"/>
                <w:sz w:val="20"/>
              </w:rPr>
              <w:t>Qualis</w:t>
            </w:r>
          </w:p>
        </w:tc>
        <w:tc>
          <w:tcPr>
            <w:tcW w:w="880" w:type="dxa"/>
          </w:tcPr>
          <w:p>
            <w:pPr>
              <w:pStyle w:val="TableParagraph"/>
              <w:spacing w:line="227" w:lineRule="exact"/>
              <w:ind w:left="180"/>
              <w:rPr>
                <w:sz w:val="20"/>
              </w:rPr>
            </w:pPr>
            <w:r>
              <w:rPr>
                <w:color w:val="4F4F4F"/>
                <w:sz w:val="20"/>
              </w:rPr>
              <w:t>0,5</w:t>
            </w:r>
          </w:p>
        </w:tc>
        <w:tc>
          <w:tcPr>
            <w:tcW w:w="820" w:type="dxa"/>
          </w:tcPr>
          <w:p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  <w:tc>
          <w:tcPr>
            <w:tcW w:w="1360" w:type="dxa"/>
            <w:gridSpan w:val="2"/>
          </w:tcPr>
          <w:p>
            <w:pPr>
              <w:pStyle w:val="TableParagraph"/>
              <w:spacing w:before="1"/>
              <w:ind w:left="27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7260" w:type="dxa"/>
          </w:tcPr>
          <w:p>
            <w:pPr>
              <w:pStyle w:val="TableParagraph"/>
              <w:spacing w:line="222" w:lineRule="exact"/>
              <w:ind w:left="181"/>
              <w:rPr>
                <w:sz w:val="20"/>
              </w:rPr>
            </w:pPr>
            <w:r>
              <w:rPr>
                <w:color w:val="4F4F4F"/>
                <w:spacing w:val="-1"/>
                <w:sz w:val="20"/>
              </w:rPr>
              <w:t>B13-</w:t>
            </w:r>
            <w:r>
              <w:rPr>
                <w:color w:val="4F4F4F"/>
                <w:spacing w:val="-13"/>
                <w:sz w:val="20"/>
              </w:rPr>
              <w:t> </w:t>
            </w:r>
            <w:r>
              <w:rPr>
                <w:color w:val="4F4F4F"/>
                <w:spacing w:val="-1"/>
                <w:sz w:val="20"/>
              </w:rPr>
              <w:t>Artigo completo publicado</w:t>
            </w:r>
            <w:r>
              <w:rPr>
                <w:color w:val="4F4F4F"/>
                <w:spacing w:val="-2"/>
                <w:sz w:val="20"/>
              </w:rPr>
              <w:t> </w:t>
            </w:r>
            <w:r>
              <w:rPr>
                <w:color w:val="4F4F4F"/>
                <w:spacing w:val="-1"/>
                <w:sz w:val="20"/>
              </w:rPr>
              <w:t>em conferência </w:t>
            </w:r>
            <w:r>
              <w:rPr>
                <w:color w:val="4F4F4F"/>
                <w:sz w:val="20"/>
              </w:rPr>
              <w:t>com</w:t>
            </w:r>
            <w:r>
              <w:rPr>
                <w:color w:val="4F4F4F"/>
                <w:spacing w:val="-2"/>
                <w:sz w:val="20"/>
              </w:rPr>
              <w:t> </w:t>
            </w:r>
            <w:r>
              <w:rPr>
                <w:color w:val="4F4F4F"/>
                <w:sz w:val="20"/>
              </w:rPr>
              <w:t>Qualis</w:t>
            </w:r>
            <w:r>
              <w:rPr>
                <w:color w:val="4F4F4F"/>
                <w:spacing w:val="-12"/>
                <w:sz w:val="20"/>
              </w:rPr>
              <w:t> </w:t>
            </w:r>
            <w:r>
              <w:rPr>
                <w:color w:val="4F4F4F"/>
                <w:sz w:val="20"/>
              </w:rPr>
              <w:t>A1:</w:t>
            </w:r>
          </w:p>
        </w:tc>
        <w:tc>
          <w:tcPr>
            <w:tcW w:w="880" w:type="dxa"/>
          </w:tcPr>
          <w:p>
            <w:pPr>
              <w:pStyle w:val="TableParagraph"/>
              <w:spacing w:line="222" w:lineRule="exact"/>
              <w:ind w:left="180"/>
              <w:rPr>
                <w:sz w:val="20"/>
              </w:rPr>
            </w:pPr>
            <w:r>
              <w:rPr>
                <w:color w:val="4F4F4F"/>
                <w:sz w:val="20"/>
              </w:rPr>
              <w:t>8,5</w:t>
            </w:r>
          </w:p>
        </w:tc>
        <w:tc>
          <w:tcPr>
            <w:tcW w:w="820" w:type="dxa"/>
          </w:tcPr>
          <w:p>
            <w:pPr>
              <w:pStyle w:val="TableParagraph"/>
              <w:spacing w:line="226" w:lineRule="exact"/>
              <w:ind w:left="17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  <w:tc>
          <w:tcPr>
            <w:tcW w:w="1360" w:type="dxa"/>
            <w:gridSpan w:val="2"/>
          </w:tcPr>
          <w:p>
            <w:pPr>
              <w:pStyle w:val="TableParagraph"/>
              <w:spacing w:line="226" w:lineRule="exact"/>
              <w:ind w:left="27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</w:tr>
      <w:tr>
        <w:trPr>
          <w:trHeight w:val="409" w:hRule="atLeast"/>
        </w:trPr>
        <w:tc>
          <w:tcPr>
            <w:tcW w:w="7260" w:type="dxa"/>
          </w:tcPr>
          <w:p>
            <w:pPr>
              <w:pStyle w:val="TableParagraph"/>
              <w:spacing w:before="6"/>
              <w:ind w:left="181"/>
              <w:rPr>
                <w:sz w:val="20"/>
              </w:rPr>
            </w:pPr>
            <w:r>
              <w:rPr>
                <w:color w:val="4F4F4F"/>
                <w:spacing w:val="-1"/>
                <w:sz w:val="20"/>
              </w:rPr>
              <w:t>B14-</w:t>
            </w:r>
            <w:r>
              <w:rPr>
                <w:color w:val="4F4F4F"/>
                <w:spacing w:val="-13"/>
                <w:sz w:val="20"/>
              </w:rPr>
              <w:t> </w:t>
            </w:r>
            <w:r>
              <w:rPr>
                <w:color w:val="4F4F4F"/>
                <w:spacing w:val="-1"/>
                <w:sz w:val="20"/>
              </w:rPr>
              <w:t>Artigo completo publicado</w:t>
            </w:r>
            <w:r>
              <w:rPr>
                <w:color w:val="4F4F4F"/>
                <w:spacing w:val="-2"/>
                <w:sz w:val="20"/>
              </w:rPr>
              <w:t> </w:t>
            </w:r>
            <w:r>
              <w:rPr>
                <w:color w:val="4F4F4F"/>
                <w:spacing w:val="-1"/>
                <w:sz w:val="20"/>
              </w:rPr>
              <w:t>em conferência </w:t>
            </w:r>
            <w:r>
              <w:rPr>
                <w:color w:val="4F4F4F"/>
                <w:sz w:val="20"/>
              </w:rPr>
              <w:t>com</w:t>
            </w:r>
            <w:r>
              <w:rPr>
                <w:color w:val="4F4F4F"/>
                <w:spacing w:val="-2"/>
                <w:sz w:val="20"/>
              </w:rPr>
              <w:t> </w:t>
            </w:r>
            <w:r>
              <w:rPr>
                <w:color w:val="4F4F4F"/>
                <w:sz w:val="20"/>
              </w:rPr>
              <w:t>Qualis</w:t>
            </w:r>
            <w:r>
              <w:rPr>
                <w:color w:val="4F4F4F"/>
                <w:spacing w:val="-12"/>
                <w:sz w:val="20"/>
              </w:rPr>
              <w:t> </w:t>
            </w:r>
            <w:r>
              <w:rPr>
                <w:color w:val="4F4F4F"/>
                <w:sz w:val="20"/>
              </w:rPr>
              <w:t>A2:</w:t>
            </w:r>
          </w:p>
        </w:tc>
        <w:tc>
          <w:tcPr>
            <w:tcW w:w="880" w:type="dxa"/>
          </w:tcPr>
          <w:p>
            <w:pPr>
              <w:pStyle w:val="TableParagraph"/>
              <w:spacing w:before="6"/>
              <w:ind w:left="180"/>
              <w:rPr>
                <w:sz w:val="20"/>
              </w:rPr>
            </w:pPr>
            <w:r>
              <w:rPr>
                <w:color w:val="4F4F4F"/>
                <w:sz w:val="20"/>
              </w:rPr>
              <w:t>7,0</w:t>
            </w:r>
          </w:p>
        </w:tc>
        <w:tc>
          <w:tcPr>
            <w:tcW w:w="820" w:type="dxa"/>
          </w:tcPr>
          <w:p>
            <w:pPr>
              <w:pStyle w:val="TableParagraph"/>
              <w:spacing w:before="11"/>
              <w:ind w:left="17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  <w:tc>
          <w:tcPr>
            <w:tcW w:w="1360" w:type="dxa"/>
            <w:gridSpan w:val="2"/>
          </w:tcPr>
          <w:p>
            <w:pPr>
              <w:pStyle w:val="TableParagraph"/>
              <w:spacing w:before="11"/>
              <w:ind w:left="27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</w:tr>
      <w:tr>
        <w:trPr>
          <w:trHeight w:val="410" w:hRule="atLeast"/>
        </w:trPr>
        <w:tc>
          <w:tcPr>
            <w:tcW w:w="7260" w:type="dxa"/>
          </w:tcPr>
          <w:p>
            <w:pPr>
              <w:pStyle w:val="TableParagraph"/>
              <w:spacing w:before="1"/>
              <w:ind w:left="181"/>
              <w:rPr>
                <w:sz w:val="20"/>
              </w:rPr>
            </w:pPr>
            <w:r>
              <w:rPr>
                <w:color w:val="4F4F4F"/>
                <w:spacing w:val="-1"/>
                <w:sz w:val="20"/>
              </w:rPr>
              <w:t>B15-</w:t>
            </w:r>
            <w:r>
              <w:rPr>
                <w:color w:val="4F4F4F"/>
                <w:spacing w:val="-13"/>
                <w:sz w:val="20"/>
              </w:rPr>
              <w:t> </w:t>
            </w:r>
            <w:r>
              <w:rPr>
                <w:color w:val="4F4F4F"/>
                <w:spacing w:val="-1"/>
                <w:sz w:val="20"/>
              </w:rPr>
              <w:t>Artigo completo publicado</w:t>
            </w:r>
            <w:r>
              <w:rPr>
                <w:color w:val="4F4F4F"/>
                <w:spacing w:val="-2"/>
                <w:sz w:val="20"/>
              </w:rPr>
              <w:t> </w:t>
            </w:r>
            <w:r>
              <w:rPr>
                <w:color w:val="4F4F4F"/>
                <w:spacing w:val="-1"/>
                <w:sz w:val="20"/>
              </w:rPr>
              <w:t>em conferência </w:t>
            </w:r>
            <w:r>
              <w:rPr>
                <w:color w:val="4F4F4F"/>
                <w:sz w:val="20"/>
              </w:rPr>
              <w:t>com</w:t>
            </w:r>
            <w:r>
              <w:rPr>
                <w:color w:val="4F4F4F"/>
                <w:spacing w:val="-2"/>
                <w:sz w:val="20"/>
              </w:rPr>
              <w:t> </w:t>
            </w:r>
            <w:r>
              <w:rPr>
                <w:color w:val="4F4F4F"/>
                <w:sz w:val="20"/>
              </w:rPr>
              <w:t>Qualis</w:t>
            </w:r>
            <w:r>
              <w:rPr>
                <w:color w:val="4F4F4F"/>
                <w:spacing w:val="-1"/>
                <w:sz w:val="20"/>
              </w:rPr>
              <w:t> </w:t>
            </w:r>
            <w:r>
              <w:rPr>
                <w:color w:val="4F4F4F"/>
                <w:sz w:val="20"/>
              </w:rPr>
              <w:t>B1:</w:t>
            </w:r>
          </w:p>
        </w:tc>
        <w:tc>
          <w:tcPr>
            <w:tcW w:w="880" w:type="dxa"/>
          </w:tcPr>
          <w:p>
            <w:pPr>
              <w:pStyle w:val="TableParagraph"/>
              <w:spacing w:before="1"/>
              <w:ind w:left="180"/>
              <w:rPr>
                <w:sz w:val="20"/>
              </w:rPr>
            </w:pPr>
            <w:r>
              <w:rPr>
                <w:color w:val="4F4F4F"/>
                <w:sz w:val="20"/>
              </w:rPr>
              <w:t>5,5</w:t>
            </w:r>
          </w:p>
        </w:tc>
        <w:tc>
          <w:tcPr>
            <w:tcW w:w="820" w:type="dxa"/>
          </w:tcPr>
          <w:p>
            <w:pPr>
              <w:pStyle w:val="TableParagraph"/>
              <w:spacing w:before="6"/>
              <w:ind w:left="17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  <w:tc>
          <w:tcPr>
            <w:tcW w:w="1360" w:type="dxa"/>
            <w:gridSpan w:val="2"/>
          </w:tcPr>
          <w:p>
            <w:pPr>
              <w:pStyle w:val="TableParagraph"/>
              <w:spacing w:before="6"/>
              <w:ind w:left="27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</w:tr>
      <w:tr>
        <w:trPr>
          <w:trHeight w:val="409" w:hRule="atLeast"/>
        </w:trPr>
        <w:tc>
          <w:tcPr>
            <w:tcW w:w="7260" w:type="dxa"/>
          </w:tcPr>
          <w:p>
            <w:pPr>
              <w:pStyle w:val="TableParagraph"/>
              <w:spacing w:line="227" w:lineRule="exact"/>
              <w:ind w:left="181"/>
              <w:rPr>
                <w:sz w:val="20"/>
              </w:rPr>
            </w:pPr>
            <w:r>
              <w:rPr>
                <w:color w:val="4F4F4F"/>
                <w:spacing w:val="-1"/>
                <w:sz w:val="20"/>
              </w:rPr>
              <w:t>B16-</w:t>
            </w:r>
            <w:r>
              <w:rPr>
                <w:color w:val="4F4F4F"/>
                <w:spacing w:val="-13"/>
                <w:sz w:val="20"/>
              </w:rPr>
              <w:t> </w:t>
            </w:r>
            <w:r>
              <w:rPr>
                <w:color w:val="4F4F4F"/>
                <w:spacing w:val="-1"/>
                <w:sz w:val="20"/>
              </w:rPr>
              <w:t>Artigo completo publicado</w:t>
            </w:r>
            <w:r>
              <w:rPr>
                <w:color w:val="4F4F4F"/>
                <w:spacing w:val="-2"/>
                <w:sz w:val="20"/>
              </w:rPr>
              <w:t> </w:t>
            </w:r>
            <w:r>
              <w:rPr>
                <w:color w:val="4F4F4F"/>
                <w:spacing w:val="-1"/>
                <w:sz w:val="20"/>
              </w:rPr>
              <w:t>em conferência </w:t>
            </w:r>
            <w:r>
              <w:rPr>
                <w:color w:val="4F4F4F"/>
                <w:sz w:val="20"/>
              </w:rPr>
              <w:t>com</w:t>
            </w:r>
            <w:r>
              <w:rPr>
                <w:color w:val="4F4F4F"/>
                <w:spacing w:val="-2"/>
                <w:sz w:val="20"/>
              </w:rPr>
              <w:t> </w:t>
            </w:r>
            <w:r>
              <w:rPr>
                <w:color w:val="4F4F4F"/>
                <w:sz w:val="20"/>
              </w:rPr>
              <w:t>Qualis</w:t>
            </w:r>
            <w:r>
              <w:rPr>
                <w:color w:val="4F4F4F"/>
                <w:spacing w:val="-1"/>
                <w:sz w:val="20"/>
              </w:rPr>
              <w:t> </w:t>
            </w:r>
            <w:r>
              <w:rPr>
                <w:color w:val="4F4F4F"/>
                <w:sz w:val="20"/>
              </w:rPr>
              <w:t>B2:</w:t>
            </w:r>
          </w:p>
        </w:tc>
        <w:tc>
          <w:tcPr>
            <w:tcW w:w="880" w:type="dxa"/>
          </w:tcPr>
          <w:p>
            <w:pPr>
              <w:pStyle w:val="TableParagraph"/>
              <w:spacing w:line="227" w:lineRule="exact"/>
              <w:ind w:left="180"/>
              <w:rPr>
                <w:sz w:val="20"/>
              </w:rPr>
            </w:pPr>
            <w:r>
              <w:rPr>
                <w:color w:val="4F4F4F"/>
                <w:sz w:val="20"/>
              </w:rPr>
              <w:t>4,5</w:t>
            </w:r>
          </w:p>
        </w:tc>
        <w:tc>
          <w:tcPr>
            <w:tcW w:w="820" w:type="dxa"/>
          </w:tcPr>
          <w:p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  <w:tc>
          <w:tcPr>
            <w:tcW w:w="1360" w:type="dxa"/>
            <w:gridSpan w:val="2"/>
          </w:tcPr>
          <w:p>
            <w:pPr>
              <w:pStyle w:val="TableParagraph"/>
              <w:spacing w:before="1"/>
              <w:ind w:left="27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</w:tr>
    </w:tbl>
    <w:p>
      <w:pPr>
        <w:spacing w:after="0"/>
        <w:jc w:val="center"/>
        <w:rPr>
          <w:sz w:val="20"/>
        </w:rPr>
        <w:sectPr>
          <w:headerReference w:type="default" r:id="rId6"/>
          <w:pgSz w:w="11920" w:h="16840"/>
          <w:pgMar w:header="518" w:footer="0" w:top="1820" w:bottom="280" w:left="640" w:right="700"/>
        </w:sectPr>
      </w:pPr>
    </w:p>
    <w:p>
      <w:pPr>
        <w:pStyle w:val="BodyText"/>
        <w:spacing w:before="9"/>
        <w:rPr>
          <w:sz w:val="23"/>
        </w:rPr>
      </w:pPr>
    </w:p>
    <w:tbl>
      <w:tblPr>
        <w:tblW w:w="0" w:type="auto"/>
        <w:jc w:val="left"/>
        <w:tblInd w:w="149" w:type="dxa"/>
        <w:tblBorders>
          <w:top w:val="single" w:sz="12" w:space="0" w:color="C6C6C6"/>
          <w:left w:val="single" w:sz="12" w:space="0" w:color="C6C6C6"/>
          <w:bottom w:val="single" w:sz="12" w:space="0" w:color="C6C6C6"/>
          <w:right w:val="single" w:sz="12" w:space="0" w:color="C6C6C6"/>
          <w:insideH w:val="single" w:sz="12" w:space="0" w:color="C6C6C6"/>
          <w:insideV w:val="single" w:sz="12" w:space="0" w:color="C6C6C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60"/>
        <w:gridCol w:w="880"/>
        <w:gridCol w:w="820"/>
        <w:gridCol w:w="1360"/>
      </w:tblGrid>
      <w:tr>
        <w:trPr>
          <w:trHeight w:val="410" w:hRule="atLeast"/>
        </w:trPr>
        <w:tc>
          <w:tcPr>
            <w:tcW w:w="7260" w:type="dxa"/>
          </w:tcPr>
          <w:p>
            <w:pPr>
              <w:pStyle w:val="TableParagraph"/>
              <w:spacing w:before="6"/>
              <w:ind w:left="181"/>
              <w:rPr>
                <w:sz w:val="20"/>
              </w:rPr>
            </w:pPr>
            <w:r>
              <w:rPr>
                <w:color w:val="4F4F4F"/>
                <w:spacing w:val="-1"/>
                <w:sz w:val="20"/>
              </w:rPr>
              <w:t>B17-</w:t>
            </w:r>
            <w:r>
              <w:rPr>
                <w:color w:val="4F4F4F"/>
                <w:spacing w:val="-13"/>
                <w:sz w:val="20"/>
              </w:rPr>
              <w:t> </w:t>
            </w:r>
            <w:r>
              <w:rPr>
                <w:color w:val="4F4F4F"/>
                <w:spacing w:val="-1"/>
                <w:sz w:val="20"/>
              </w:rPr>
              <w:t>Artigo completo publicado</w:t>
            </w:r>
            <w:r>
              <w:rPr>
                <w:color w:val="4F4F4F"/>
                <w:spacing w:val="-2"/>
                <w:sz w:val="20"/>
              </w:rPr>
              <w:t> </w:t>
            </w:r>
            <w:r>
              <w:rPr>
                <w:color w:val="4F4F4F"/>
                <w:spacing w:val="-1"/>
                <w:sz w:val="20"/>
              </w:rPr>
              <w:t>em conferência </w:t>
            </w:r>
            <w:r>
              <w:rPr>
                <w:color w:val="4F4F4F"/>
                <w:sz w:val="20"/>
              </w:rPr>
              <w:t>com</w:t>
            </w:r>
            <w:r>
              <w:rPr>
                <w:color w:val="4F4F4F"/>
                <w:spacing w:val="-2"/>
                <w:sz w:val="20"/>
              </w:rPr>
              <w:t> </w:t>
            </w:r>
            <w:r>
              <w:rPr>
                <w:color w:val="4F4F4F"/>
                <w:sz w:val="20"/>
              </w:rPr>
              <w:t>Qualis</w:t>
            </w:r>
            <w:r>
              <w:rPr>
                <w:color w:val="4F4F4F"/>
                <w:spacing w:val="-1"/>
                <w:sz w:val="20"/>
              </w:rPr>
              <w:t> </w:t>
            </w:r>
            <w:r>
              <w:rPr>
                <w:color w:val="4F4F4F"/>
                <w:sz w:val="20"/>
              </w:rPr>
              <w:t>B3:</w:t>
            </w:r>
          </w:p>
        </w:tc>
        <w:tc>
          <w:tcPr>
            <w:tcW w:w="880" w:type="dxa"/>
          </w:tcPr>
          <w:p>
            <w:pPr>
              <w:pStyle w:val="TableParagraph"/>
              <w:spacing w:before="6"/>
              <w:ind w:left="180"/>
              <w:rPr>
                <w:sz w:val="20"/>
              </w:rPr>
            </w:pPr>
            <w:r>
              <w:rPr>
                <w:color w:val="4F4F4F"/>
                <w:sz w:val="20"/>
              </w:rPr>
              <w:t>3,5</w:t>
            </w:r>
          </w:p>
        </w:tc>
        <w:tc>
          <w:tcPr>
            <w:tcW w:w="820" w:type="dxa"/>
          </w:tcPr>
          <w:p>
            <w:pPr>
              <w:pStyle w:val="TableParagraph"/>
              <w:spacing w:before="11"/>
              <w:ind w:left="17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"/>
              <w:ind w:left="622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</w:tr>
      <w:tr>
        <w:trPr>
          <w:trHeight w:val="410" w:hRule="atLeast"/>
        </w:trPr>
        <w:tc>
          <w:tcPr>
            <w:tcW w:w="7260" w:type="dxa"/>
          </w:tcPr>
          <w:p>
            <w:pPr>
              <w:pStyle w:val="TableParagraph"/>
              <w:spacing w:before="1"/>
              <w:ind w:left="181"/>
              <w:rPr>
                <w:sz w:val="20"/>
              </w:rPr>
            </w:pPr>
            <w:r>
              <w:rPr>
                <w:color w:val="4F4F4F"/>
                <w:spacing w:val="-1"/>
                <w:sz w:val="20"/>
              </w:rPr>
              <w:t>B18-</w:t>
            </w:r>
            <w:r>
              <w:rPr>
                <w:color w:val="4F4F4F"/>
                <w:spacing w:val="-13"/>
                <w:sz w:val="20"/>
              </w:rPr>
              <w:t> </w:t>
            </w:r>
            <w:r>
              <w:rPr>
                <w:color w:val="4F4F4F"/>
                <w:spacing w:val="-1"/>
                <w:sz w:val="20"/>
              </w:rPr>
              <w:t>Artigo completo</w:t>
            </w:r>
            <w:r>
              <w:rPr>
                <w:color w:val="4F4F4F"/>
                <w:spacing w:val="-2"/>
                <w:sz w:val="20"/>
              </w:rPr>
              <w:t> </w:t>
            </w:r>
            <w:r>
              <w:rPr>
                <w:color w:val="4F4F4F"/>
                <w:spacing w:val="-1"/>
                <w:sz w:val="20"/>
              </w:rPr>
              <w:t>publicado em conferência</w:t>
            </w:r>
            <w:r>
              <w:rPr>
                <w:color w:val="4F4F4F"/>
                <w:spacing w:val="-2"/>
                <w:sz w:val="20"/>
              </w:rPr>
              <w:t> </w:t>
            </w:r>
            <w:r>
              <w:rPr>
                <w:color w:val="4F4F4F"/>
                <w:sz w:val="20"/>
              </w:rPr>
              <w:t>com</w:t>
            </w:r>
            <w:r>
              <w:rPr>
                <w:color w:val="4F4F4F"/>
                <w:spacing w:val="-1"/>
                <w:sz w:val="20"/>
              </w:rPr>
              <w:t> </w:t>
            </w:r>
            <w:r>
              <w:rPr>
                <w:color w:val="4F4F4F"/>
                <w:sz w:val="20"/>
              </w:rPr>
              <w:t>Qualis</w:t>
            </w:r>
            <w:r>
              <w:rPr>
                <w:color w:val="4F4F4F"/>
                <w:spacing w:val="-1"/>
                <w:sz w:val="20"/>
              </w:rPr>
              <w:t> </w:t>
            </w:r>
            <w:r>
              <w:rPr>
                <w:color w:val="4F4F4F"/>
                <w:sz w:val="20"/>
              </w:rPr>
              <w:t>B4</w:t>
            </w:r>
            <w:r>
              <w:rPr>
                <w:color w:val="4F4F4F"/>
                <w:spacing w:val="-2"/>
                <w:sz w:val="20"/>
              </w:rPr>
              <w:t> </w:t>
            </w:r>
            <w:r>
              <w:rPr>
                <w:color w:val="4F4F4F"/>
                <w:sz w:val="20"/>
              </w:rPr>
              <w:t>e</w:t>
            </w:r>
            <w:r>
              <w:rPr>
                <w:color w:val="4F4F4F"/>
                <w:spacing w:val="-1"/>
                <w:sz w:val="20"/>
              </w:rPr>
              <w:t> </w:t>
            </w:r>
            <w:r>
              <w:rPr>
                <w:color w:val="4F4F4F"/>
                <w:sz w:val="20"/>
              </w:rPr>
              <w:t>B5:</w:t>
            </w:r>
          </w:p>
        </w:tc>
        <w:tc>
          <w:tcPr>
            <w:tcW w:w="880" w:type="dxa"/>
          </w:tcPr>
          <w:p>
            <w:pPr>
              <w:pStyle w:val="TableParagraph"/>
              <w:spacing w:before="1"/>
              <w:ind w:left="180"/>
              <w:rPr>
                <w:sz w:val="20"/>
              </w:rPr>
            </w:pPr>
            <w:r>
              <w:rPr>
                <w:color w:val="4F4F4F"/>
                <w:sz w:val="20"/>
              </w:rPr>
              <w:t>2,5</w:t>
            </w:r>
          </w:p>
        </w:tc>
        <w:tc>
          <w:tcPr>
            <w:tcW w:w="820" w:type="dxa"/>
          </w:tcPr>
          <w:p>
            <w:pPr>
              <w:pStyle w:val="TableParagraph"/>
              <w:spacing w:before="6"/>
              <w:ind w:left="17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6"/>
              <w:ind w:left="622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</w:tr>
      <w:tr>
        <w:trPr>
          <w:trHeight w:val="409" w:hRule="atLeast"/>
        </w:trPr>
        <w:tc>
          <w:tcPr>
            <w:tcW w:w="7260" w:type="dxa"/>
          </w:tcPr>
          <w:p>
            <w:pPr>
              <w:pStyle w:val="TableParagraph"/>
              <w:spacing w:line="227" w:lineRule="exact"/>
              <w:ind w:left="181"/>
              <w:rPr>
                <w:sz w:val="20"/>
              </w:rPr>
            </w:pPr>
            <w:r>
              <w:rPr>
                <w:color w:val="4F4F4F"/>
                <w:sz w:val="20"/>
              </w:rPr>
              <w:t>B19-</w:t>
            </w:r>
            <w:r>
              <w:rPr>
                <w:color w:val="4F4F4F"/>
                <w:spacing w:val="-5"/>
                <w:sz w:val="20"/>
              </w:rPr>
              <w:t> </w:t>
            </w:r>
            <w:r>
              <w:rPr>
                <w:color w:val="4F4F4F"/>
                <w:sz w:val="20"/>
              </w:rPr>
              <w:t>Projeto</w:t>
            </w:r>
            <w:r>
              <w:rPr>
                <w:color w:val="4F4F4F"/>
                <w:spacing w:val="-5"/>
                <w:sz w:val="20"/>
              </w:rPr>
              <w:t> </w:t>
            </w:r>
            <w:r>
              <w:rPr>
                <w:color w:val="4F4F4F"/>
                <w:sz w:val="20"/>
              </w:rPr>
              <w:t>de</w:t>
            </w:r>
            <w:r>
              <w:rPr>
                <w:color w:val="4F4F4F"/>
                <w:spacing w:val="-5"/>
                <w:sz w:val="20"/>
              </w:rPr>
              <w:t> </w:t>
            </w:r>
            <w:r>
              <w:rPr>
                <w:color w:val="4F4F4F"/>
                <w:sz w:val="20"/>
              </w:rPr>
              <w:t>pesquisa</w:t>
            </w:r>
            <w:r>
              <w:rPr>
                <w:color w:val="4F4F4F"/>
                <w:spacing w:val="-5"/>
                <w:sz w:val="20"/>
              </w:rPr>
              <w:t> </w:t>
            </w:r>
            <w:r>
              <w:rPr>
                <w:color w:val="4F4F4F"/>
                <w:sz w:val="20"/>
              </w:rPr>
              <w:t>financiado</w:t>
            </w:r>
            <w:r>
              <w:rPr>
                <w:color w:val="4F4F4F"/>
                <w:spacing w:val="-5"/>
                <w:sz w:val="20"/>
              </w:rPr>
              <w:t> </w:t>
            </w:r>
            <w:r>
              <w:rPr>
                <w:color w:val="4F4F4F"/>
                <w:sz w:val="20"/>
              </w:rPr>
              <w:t>por</w:t>
            </w:r>
            <w:r>
              <w:rPr>
                <w:color w:val="4F4F4F"/>
                <w:spacing w:val="-5"/>
                <w:sz w:val="20"/>
              </w:rPr>
              <w:t> </w:t>
            </w:r>
            <w:r>
              <w:rPr>
                <w:color w:val="4F4F4F"/>
                <w:sz w:val="20"/>
              </w:rPr>
              <w:t>órgão</w:t>
            </w:r>
            <w:r>
              <w:rPr>
                <w:color w:val="4F4F4F"/>
                <w:spacing w:val="-5"/>
                <w:sz w:val="20"/>
              </w:rPr>
              <w:t> </w:t>
            </w:r>
            <w:r>
              <w:rPr>
                <w:color w:val="4F4F4F"/>
                <w:sz w:val="20"/>
              </w:rPr>
              <w:t>de</w:t>
            </w:r>
            <w:r>
              <w:rPr>
                <w:color w:val="4F4F4F"/>
                <w:spacing w:val="-5"/>
                <w:sz w:val="20"/>
              </w:rPr>
              <w:t> </w:t>
            </w:r>
            <w:r>
              <w:rPr>
                <w:color w:val="4F4F4F"/>
                <w:sz w:val="20"/>
              </w:rPr>
              <w:t>fomento</w:t>
            </w:r>
            <w:r>
              <w:rPr>
                <w:color w:val="4F4F4F"/>
                <w:spacing w:val="-5"/>
                <w:sz w:val="20"/>
              </w:rPr>
              <w:t> </w:t>
            </w:r>
            <w:r>
              <w:rPr>
                <w:color w:val="4F4F4F"/>
                <w:sz w:val="20"/>
              </w:rPr>
              <w:t>externo</w:t>
            </w:r>
            <w:r>
              <w:rPr>
                <w:color w:val="4F4F4F"/>
                <w:spacing w:val="-5"/>
                <w:sz w:val="20"/>
              </w:rPr>
              <w:t> </w:t>
            </w:r>
            <w:r>
              <w:rPr>
                <w:color w:val="4F4F4F"/>
                <w:sz w:val="20"/>
              </w:rPr>
              <w:t>ao</w:t>
            </w:r>
            <w:r>
              <w:rPr>
                <w:color w:val="4F4F4F"/>
                <w:spacing w:val="-5"/>
                <w:sz w:val="20"/>
              </w:rPr>
              <w:t> </w:t>
            </w:r>
            <w:r>
              <w:rPr>
                <w:color w:val="4F4F4F"/>
                <w:sz w:val="20"/>
              </w:rPr>
              <w:t>IFG</w:t>
            </w:r>
          </w:p>
        </w:tc>
        <w:tc>
          <w:tcPr>
            <w:tcW w:w="880" w:type="dxa"/>
          </w:tcPr>
          <w:p>
            <w:pPr>
              <w:pStyle w:val="TableParagraph"/>
              <w:spacing w:line="227" w:lineRule="exact"/>
              <w:ind w:left="180"/>
              <w:rPr>
                <w:sz w:val="20"/>
              </w:rPr>
            </w:pPr>
            <w:r>
              <w:rPr>
                <w:color w:val="4F4F4F"/>
                <w:sz w:val="20"/>
              </w:rPr>
              <w:t>2,0</w:t>
            </w:r>
          </w:p>
        </w:tc>
        <w:tc>
          <w:tcPr>
            <w:tcW w:w="820" w:type="dxa"/>
          </w:tcPr>
          <w:p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"/>
              <w:ind w:left="622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7260" w:type="dxa"/>
          </w:tcPr>
          <w:p>
            <w:pPr>
              <w:pStyle w:val="TableParagraph"/>
              <w:spacing w:line="222" w:lineRule="exact"/>
              <w:ind w:left="181"/>
              <w:rPr>
                <w:sz w:val="20"/>
              </w:rPr>
            </w:pPr>
            <w:r>
              <w:rPr>
                <w:color w:val="4F4F4F"/>
                <w:sz w:val="20"/>
              </w:rPr>
              <w:t>B20-</w:t>
            </w:r>
            <w:r>
              <w:rPr>
                <w:color w:val="4F4F4F"/>
                <w:spacing w:val="-5"/>
                <w:sz w:val="20"/>
              </w:rPr>
              <w:t> </w:t>
            </w:r>
            <w:r>
              <w:rPr>
                <w:color w:val="4F4F4F"/>
                <w:sz w:val="20"/>
              </w:rPr>
              <w:t>Membro</w:t>
            </w:r>
            <w:r>
              <w:rPr>
                <w:color w:val="4F4F4F"/>
                <w:spacing w:val="-5"/>
                <w:sz w:val="20"/>
              </w:rPr>
              <w:t> </w:t>
            </w:r>
            <w:r>
              <w:rPr>
                <w:color w:val="4F4F4F"/>
                <w:sz w:val="20"/>
              </w:rPr>
              <w:t>de</w:t>
            </w:r>
            <w:r>
              <w:rPr>
                <w:color w:val="4F4F4F"/>
                <w:spacing w:val="-5"/>
                <w:sz w:val="20"/>
              </w:rPr>
              <w:t> </w:t>
            </w:r>
            <w:r>
              <w:rPr>
                <w:color w:val="4F4F4F"/>
                <w:sz w:val="20"/>
              </w:rPr>
              <w:t>grupo</w:t>
            </w:r>
            <w:r>
              <w:rPr>
                <w:color w:val="4F4F4F"/>
                <w:spacing w:val="-4"/>
                <w:sz w:val="20"/>
              </w:rPr>
              <w:t> </w:t>
            </w:r>
            <w:r>
              <w:rPr>
                <w:color w:val="4F4F4F"/>
                <w:sz w:val="20"/>
              </w:rPr>
              <w:t>de</w:t>
            </w:r>
            <w:r>
              <w:rPr>
                <w:color w:val="4F4F4F"/>
                <w:spacing w:val="-5"/>
                <w:sz w:val="20"/>
              </w:rPr>
              <w:t> </w:t>
            </w:r>
            <w:r>
              <w:rPr>
                <w:color w:val="4F4F4F"/>
                <w:sz w:val="20"/>
              </w:rPr>
              <w:t>Pesquisa</w:t>
            </w:r>
            <w:r>
              <w:rPr>
                <w:color w:val="4F4F4F"/>
                <w:spacing w:val="-5"/>
                <w:sz w:val="20"/>
              </w:rPr>
              <w:t> </w:t>
            </w:r>
            <w:r>
              <w:rPr>
                <w:color w:val="4F4F4F"/>
                <w:sz w:val="20"/>
              </w:rPr>
              <w:t>cadastrado</w:t>
            </w:r>
            <w:r>
              <w:rPr>
                <w:color w:val="4F4F4F"/>
                <w:spacing w:val="-4"/>
                <w:sz w:val="20"/>
              </w:rPr>
              <w:t> </w:t>
            </w:r>
            <w:r>
              <w:rPr>
                <w:color w:val="4F4F4F"/>
                <w:sz w:val="20"/>
              </w:rPr>
              <w:t>no</w:t>
            </w:r>
            <w:r>
              <w:rPr>
                <w:color w:val="4F4F4F"/>
                <w:spacing w:val="-5"/>
                <w:sz w:val="20"/>
              </w:rPr>
              <w:t> </w:t>
            </w:r>
            <w:r>
              <w:rPr>
                <w:color w:val="4F4F4F"/>
                <w:sz w:val="20"/>
              </w:rPr>
              <w:t>CNPq</w:t>
            </w:r>
          </w:p>
        </w:tc>
        <w:tc>
          <w:tcPr>
            <w:tcW w:w="880" w:type="dxa"/>
          </w:tcPr>
          <w:p>
            <w:pPr>
              <w:pStyle w:val="TableParagraph"/>
              <w:spacing w:line="222" w:lineRule="exact"/>
              <w:ind w:left="180"/>
              <w:rPr>
                <w:sz w:val="20"/>
              </w:rPr>
            </w:pPr>
            <w:r>
              <w:rPr>
                <w:color w:val="4F4F4F"/>
                <w:sz w:val="20"/>
              </w:rPr>
              <w:t>2,0</w:t>
            </w:r>
          </w:p>
        </w:tc>
        <w:tc>
          <w:tcPr>
            <w:tcW w:w="820" w:type="dxa"/>
          </w:tcPr>
          <w:p>
            <w:pPr>
              <w:pStyle w:val="TableParagraph"/>
              <w:spacing w:line="226" w:lineRule="exact"/>
              <w:ind w:left="17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line="226" w:lineRule="exact"/>
              <w:ind w:left="622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</w:tr>
      <w:tr>
        <w:trPr>
          <w:trHeight w:val="410" w:hRule="atLeast"/>
        </w:trPr>
        <w:tc>
          <w:tcPr>
            <w:tcW w:w="7260" w:type="dxa"/>
          </w:tcPr>
          <w:p>
            <w:pPr>
              <w:pStyle w:val="TableParagraph"/>
              <w:spacing w:before="6"/>
              <w:ind w:left="181"/>
              <w:rPr>
                <w:sz w:val="20"/>
              </w:rPr>
            </w:pPr>
            <w:r>
              <w:rPr>
                <w:color w:val="4F4F4F"/>
                <w:sz w:val="20"/>
              </w:rPr>
              <w:t>B21-</w:t>
            </w:r>
            <w:r>
              <w:rPr>
                <w:color w:val="4F4F4F"/>
                <w:spacing w:val="-6"/>
                <w:sz w:val="20"/>
              </w:rPr>
              <w:t> </w:t>
            </w:r>
            <w:r>
              <w:rPr>
                <w:color w:val="4F4F4F"/>
                <w:sz w:val="20"/>
              </w:rPr>
              <w:t>Projeto</w:t>
            </w:r>
            <w:r>
              <w:rPr>
                <w:color w:val="4F4F4F"/>
                <w:spacing w:val="-5"/>
                <w:sz w:val="20"/>
              </w:rPr>
              <w:t> </w:t>
            </w:r>
            <w:r>
              <w:rPr>
                <w:color w:val="4F4F4F"/>
                <w:sz w:val="20"/>
              </w:rPr>
              <w:t>de</w:t>
            </w:r>
            <w:r>
              <w:rPr>
                <w:color w:val="4F4F4F"/>
                <w:spacing w:val="-5"/>
                <w:sz w:val="20"/>
              </w:rPr>
              <w:t> </w:t>
            </w:r>
            <w:r>
              <w:rPr>
                <w:color w:val="4F4F4F"/>
                <w:sz w:val="20"/>
              </w:rPr>
              <w:t>pesquisa</w:t>
            </w:r>
            <w:r>
              <w:rPr>
                <w:color w:val="4F4F4F"/>
                <w:spacing w:val="-5"/>
                <w:sz w:val="20"/>
              </w:rPr>
              <w:t> </w:t>
            </w:r>
            <w:r>
              <w:rPr>
                <w:color w:val="4F4F4F"/>
                <w:sz w:val="20"/>
              </w:rPr>
              <w:t>cadastrado</w:t>
            </w:r>
            <w:r>
              <w:rPr>
                <w:color w:val="4F4F4F"/>
                <w:spacing w:val="-5"/>
                <w:sz w:val="20"/>
              </w:rPr>
              <w:t> </w:t>
            </w:r>
            <w:r>
              <w:rPr>
                <w:color w:val="4F4F4F"/>
                <w:sz w:val="20"/>
              </w:rPr>
              <w:t>no</w:t>
            </w:r>
            <w:r>
              <w:rPr>
                <w:color w:val="4F4F4F"/>
                <w:spacing w:val="-5"/>
                <w:sz w:val="20"/>
              </w:rPr>
              <w:t> </w:t>
            </w:r>
            <w:r>
              <w:rPr>
                <w:color w:val="4F4F4F"/>
                <w:sz w:val="20"/>
              </w:rPr>
              <w:t>IFG</w:t>
            </w:r>
          </w:p>
        </w:tc>
        <w:tc>
          <w:tcPr>
            <w:tcW w:w="880" w:type="dxa"/>
          </w:tcPr>
          <w:p>
            <w:pPr>
              <w:pStyle w:val="TableParagraph"/>
              <w:spacing w:before="6"/>
              <w:ind w:left="180"/>
              <w:rPr>
                <w:sz w:val="20"/>
              </w:rPr>
            </w:pPr>
            <w:r>
              <w:rPr>
                <w:color w:val="4F4F4F"/>
                <w:sz w:val="20"/>
              </w:rPr>
              <w:t>1,0</w:t>
            </w:r>
          </w:p>
        </w:tc>
        <w:tc>
          <w:tcPr>
            <w:tcW w:w="820" w:type="dxa"/>
          </w:tcPr>
          <w:p>
            <w:pPr>
              <w:pStyle w:val="TableParagraph"/>
              <w:spacing w:before="11"/>
              <w:ind w:left="17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"/>
              <w:ind w:left="622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</w:tr>
    </w:tbl>
    <w:p>
      <w:pPr>
        <w:spacing w:after="0"/>
        <w:rPr>
          <w:sz w:val="20"/>
        </w:rPr>
        <w:sectPr>
          <w:pgSz w:w="11920" w:h="16840"/>
          <w:pgMar w:header="518" w:footer="0" w:top="1820" w:bottom="280" w:left="64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169" w:type="dxa"/>
        <w:tblBorders>
          <w:top w:val="single" w:sz="12" w:space="0" w:color="C6C6C6"/>
          <w:left w:val="single" w:sz="12" w:space="0" w:color="C6C6C6"/>
          <w:bottom w:val="single" w:sz="12" w:space="0" w:color="C6C6C6"/>
          <w:right w:val="single" w:sz="12" w:space="0" w:color="C6C6C6"/>
          <w:insideH w:val="single" w:sz="12" w:space="0" w:color="C6C6C6"/>
          <w:insideV w:val="single" w:sz="12" w:space="0" w:color="C6C6C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60"/>
        <w:gridCol w:w="860"/>
        <w:gridCol w:w="820"/>
        <w:gridCol w:w="1360"/>
      </w:tblGrid>
      <w:tr>
        <w:trPr>
          <w:trHeight w:val="655" w:hRule="atLeast"/>
        </w:trPr>
        <w:tc>
          <w:tcPr>
            <w:tcW w:w="7260" w:type="dxa"/>
            <w:tcBorders>
              <w:top w:val="nil"/>
              <w:left w:val="nil"/>
              <w:right w:val="nil"/>
            </w:tcBorders>
            <w:shd w:val="clear" w:color="auto" w:fill="18BC9A"/>
          </w:tcPr>
          <w:p>
            <w:pPr>
              <w:pStyle w:val="TableParagraph"/>
              <w:spacing w:line="242" w:lineRule="auto" w:before="81"/>
              <w:ind w:left="18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B.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Produção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Científica: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Máximo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5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produções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por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item.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Máximo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60</w:t>
            </w:r>
            <w:r>
              <w:rPr>
                <w:rFonts w:ascii="Arial" w:hAnsi="Arial"/>
                <w:b/>
                <w:color w:val="FFFFFF"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pontos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nesta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seção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right w:val="nil"/>
            </w:tcBorders>
            <w:shd w:val="clear" w:color="auto" w:fill="18BC9A"/>
          </w:tcPr>
          <w:p>
            <w:pPr>
              <w:pStyle w:val="TableParagraph"/>
              <w:spacing w:before="81"/>
              <w:ind w:left="1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Pontos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Quant.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Parciais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do</w:t>
            </w:r>
          </w:p>
          <w:p>
            <w:pPr>
              <w:pStyle w:val="TableParagraph"/>
              <w:spacing w:before="3"/>
              <w:ind w:left="18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Item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B</w:t>
            </w:r>
          </w:p>
        </w:tc>
      </w:tr>
      <w:tr>
        <w:trPr>
          <w:trHeight w:val="389" w:hRule="atLeast"/>
        </w:trPr>
        <w:tc>
          <w:tcPr>
            <w:tcW w:w="7260" w:type="dxa"/>
          </w:tcPr>
          <w:p>
            <w:pPr>
              <w:pStyle w:val="TableParagraph"/>
              <w:spacing w:line="220" w:lineRule="exact"/>
              <w:ind w:left="168"/>
              <w:rPr>
                <w:sz w:val="20"/>
              </w:rPr>
            </w:pPr>
            <w:r>
              <w:rPr>
                <w:color w:val="4F4F4F"/>
                <w:sz w:val="20"/>
              </w:rPr>
              <w:t>B22-</w:t>
            </w:r>
            <w:r>
              <w:rPr>
                <w:color w:val="4F4F4F"/>
                <w:spacing w:val="-10"/>
                <w:sz w:val="20"/>
              </w:rPr>
              <w:t> </w:t>
            </w:r>
            <w:r>
              <w:rPr>
                <w:color w:val="4F4F4F"/>
                <w:sz w:val="20"/>
              </w:rPr>
              <w:t>Trabalho</w:t>
            </w:r>
            <w:r>
              <w:rPr>
                <w:color w:val="4F4F4F"/>
                <w:spacing w:val="-6"/>
                <w:sz w:val="20"/>
              </w:rPr>
              <w:t> </w:t>
            </w:r>
            <w:r>
              <w:rPr>
                <w:color w:val="4F4F4F"/>
                <w:sz w:val="20"/>
              </w:rPr>
              <w:t>completo</w:t>
            </w:r>
            <w:r>
              <w:rPr>
                <w:color w:val="4F4F4F"/>
                <w:spacing w:val="-7"/>
                <w:sz w:val="20"/>
              </w:rPr>
              <w:t> </w:t>
            </w:r>
            <w:r>
              <w:rPr>
                <w:color w:val="4F4F4F"/>
                <w:sz w:val="20"/>
              </w:rPr>
              <w:t>em</w:t>
            </w:r>
            <w:r>
              <w:rPr>
                <w:color w:val="4F4F4F"/>
                <w:spacing w:val="-6"/>
                <w:sz w:val="20"/>
              </w:rPr>
              <w:t> </w:t>
            </w:r>
            <w:r>
              <w:rPr>
                <w:color w:val="4F4F4F"/>
                <w:sz w:val="20"/>
              </w:rPr>
              <w:t>anais</w:t>
            </w:r>
            <w:r>
              <w:rPr>
                <w:color w:val="4F4F4F"/>
                <w:spacing w:val="-6"/>
                <w:sz w:val="20"/>
              </w:rPr>
              <w:t> </w:t>
            </w:r>
            <w:r>
              <w:rPr>
                <w:color w:val="4F4F4F"/>
                <w:sz w:val="20"/>
              </w:rPr>
              <w:t>de</w:t>
            </w:r>
            <w:r>
              <w:rPr>
                <w:color w:val="4F4F4F"/>
                <w:spacing w:val="-7"/>
                <w:sz w:val="20"/>
              </w:rPr>
              <w:t> </w:t>
            </w:r>
            <w:r>
              <w:rPr>
                <w:color w:val="4F4F4F"/>
                <w:sz w:val="20"/>
              </w:rPr>
              <w:t>congressos</w:t>
            </w:r>
          </w:p>
        </w:tc>
        <w:tc>
          <w:tcPr>
            <w:tcW w:w="860" w:type="dxa"/>
          </w:tcPr>
          <w:p>
            <w:pPr>
              <w:pStyle w:val="TableParagraph"/>
              <w:spacing w:line="220" w:lineRule="exact"/>
              <w:ind w:left="168"/>
              <w:rPr>
                <w:sz w:val="20"/>
              </w:rPr>
            </w:pPr>
            <w:r>
              <w:rPr>
                <w:color w:val="4F4F4F"/>
                <w:sz w:val="20"/>
              </w:rPr>
              <w:t>2,0</w:t>
            </w:r>
          </w:p>
        </w:tc>
        <w:tc>
          <w:tcPr>
            <w:tcW w:w="820" w:type="dxa"/>
          </w:tcPr>
          <w:p>
            <w:pPr>
              <w:pStyle w:val="TableParagraph"/>
              <w:spacing w:line="224" w:lineRule="exact"/>
              <w:ind w:left="31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line="224" w:lineRule="exact"/>
              <w:ind w:left="622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</w:tr>
      <w:tr>
        <w:trPr>
          <w:trHeight w:val="410" w:hRule="atLeast"/>
        </w:trPr>
        <w:tc>
          <w:tcPr>
            <w:tcW w:w="7260" w:type="dxa"/>
          </w:tcPr>
          <w:p>
            <w:pPr>
              <w:pStyle w:val="TableParagraph"/>
              <w:spacing w:before="4"/>
              <w:ind w:left="168"/>
              <w:rPr>
                <w:sz w:val="20"/>
              </w:rPr>
            </w:pPr>
            <w:r>
              <w:rPr>
                <w:color w:val="4F4F4F"/>
                <w:sz w:val="20"/>
              </w:rPr>
              <w:t>B23-</w:t>
            </w:r>
            <w:r>
              <w:rPr>
                <w:color w:val="4F4F4F"/>
                <w:spacing w:val="-6"/>
                <w:sz w:val="20"/>
              </w:rPr>
              <w:t> </w:t>
            </w:r>
            <w:r>
              <w:rPr>
                <w:color w:val="4F4F4F"/>
                <w:sz w:val="20"/>
              </w:rPr>
              <w:t>Resumo</w:t>
            </w:r>
            <w:r>
              <w:rPr>
                <w:color w:val="4F4F4F"/>
                <w:spacing w:val="-5"/>
                <w:sz w:val="20"/>
              </w:rPr>
              <w:t> </w:t>
            </w:r>
            <w:r>
              <w:rPr>
                <w:color w:val="4F4F4F"/>
                <w:sz w:val="20"/>
              </w:rPr>
              <w:t>simples</w:t>
            </w:r>
            <w:r>
              <w:rPr>
                <w:color w:val="4F4F4F"/>
                <w:spacing w:val="-5"/>
                <w:sz w:val="20"/>
              </w:rPr>
              <w:t> </w:t>
            </w:r>
            <w:r>
              <w:rPr>
                <w:color w:val="4F4F4F"/>
                <w:sz w:val="20"/>
              </w:rPr>
              <w:t>em</w:t>
            </w:r>
            <w:r>
              <w:rPr>
                <w:color w:val="4F4F4F"/>
                <w:spacing w:val="-5"/>
                <w:sz w:val="20"/>
              </w:rPr>
              <w:t> </w:t>
            </w:r>
            <w:r>
              <w:rPr>
                <w:color w:val="4F4F4F"/>
                <w:sz w:val="20"/>
              </w:rPr>
              <w:t>anais</w:t>
            </w:r>
            <w:r>
              <w:rPr>
                <w:color w:val="4F4F4F"/>
                <w:spacing w:val="-5"/>
                <w:sz w:val="20"/>
              </w:rPr>
              <w:t> </w:t>
            </w:r>
            <w:r>
              <w:rPr>
                <w:color w:val="4F4F4F"/>
                <w:sz w:val="20"/>
              </w:rPr>
              <w:t>de</w:t>
            </w:r>
            <w:r>
              <w:rPr>
                <w:color w:val="4F4F4F"/>
                <w:spacing w:val="-5"/>
                <w:sz w:val="20"/>
              </w:rPr>
              <w:t> </w:t>
            </w:r>
            <w:r>
              <w:rPr>
                <w:color w:val="4F4F4F"/>
                <w:sz w:val="20"/>
              </w:rPr>
              <w:t>congressos</w:t>
            </w:r>
          </w:p>
        </w:tc>
        <w:tc>
          <w:tcPr>
            <w:tcW w:w="860" w:type="dxa"/>
          </w:tcPr>
          <w:p>
            <w:pPr>
              <w:pStyle w:val="TableParagraph"/>
              <w:spacing w:before="4"/>
              <w:ind w:left="168"/>
              <w:rPr>
                <w:sz w:val="20"/>
              </w:rPr>
            </w:pPr>
            <w:r>
              <w:rPr>
                <w:color w:val="4F4F4F"/>
                <w:sz w:val="20"/>
              </w:rPr>
              <w:t>0,5</w:t>
            </w:r>
          </w:p>
        </w:tc>
        <w:tc>
          <w:tcPr>
            <w:tcW w:w="820" w:type="dxa"/>
          </w:tcPr>
          <w:p>
            <w:pPr>
              <w:pStyle w:val="TableParagraph"/>
              <w:spacing w:before="9"/>
              <w:ind w:left="31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left="622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</w:tr>
      <w:tr>
        <w:trPr>
          <w:trHeight w:val="409" w:hRule="atLeast"/>
        </w:trPr>
        <w:tc>
          <w:tcPr>
            <w:tcW w:w="7260" w:type="dxa"/>
          </w:tcPr>
          <w:p>
            <w:pPr>
              <w:pStyle w:val="TableParagraph"/>
              <w:spacing w:line="230" w:lineRule="exact"/>
              <w:ind w:left="168"/>
              <w:rPr>
                <w:sz w:val="20"/>
              </w:rPr>
            </w:pPr>
            <w:r>
              <w:rPr>
                <w:color w:val="4F4F4F"/>
                <w:sz w:val="20"/>
              </w:rPr>
              <w:t>B24-</w:t>
            </w:r>
            <w:r>
              <w:rPr>
                <w:color w:val="4F4F4F"/>
                <w:spacing w:val="-6"/>
                <w:sz w:val="20"/>
              </w:rPr>
              <w:t> </w:t>
            </w:r>
            <w:r>
              <w:rPr>
                <w:color w:val="4F4F4F"/>
                <w:sz w:val="20"/>
              </w:rPr>
              <w:t>Resumo</w:t>
            </w:r>
            <w:r>
              <w:rPr>
                <w:color w:val="4F4F4F"/>
                <w:spacing w:val="-5"/>
                <w:sz w:val="20"/>
              </w:rPr>
              <w:t> </w:t>
            </w:r>
            <w:r>
              <w:rPr>
                <w:color w:val="4F4F4F"/>
                <w:sz w:val="20"/>
              </w:rPr>
              <w:t>expandido</w:t>
            </w:r>
            <w:r>
              <w:rPr>
                <w:color w:val="4F4F4F"/>
                <w:spacing w:val="-5"/>
                <w:sz w:val="20"/>
              </w:rPr>
              <w:t> </w:t>
            </w:r>
            <w:r>
              <w:rPr>
                <w:color w:val="4F4F4F"/>
                <w:sz w:val="20"/>
              </w:rPr>
              <w:t>em</w:t>
            </w:r>
            <w:r>
              <w:rPr>
                <w:color w:val="4F4F4F"/>
                <w:spacing w:val="-6"/>
                <w:sz w:val="20"/>
              </w:rPr>
              <w:t> </w:t>
            </w:r>
            <w:r>
              <w:rPr>
                <w:color w:val="4F4F4F"/>
                <w:sz w:val="20"/>
              </w:rPr>
              <w:t>anais</w:t>
            </w:r>
            <w:r>
              <w:rPr>
                <w:color w:val="4F4F4F"/>
                <w:spacing w:val="-5"/>
                <w:sz w:val="20"/>
              </w:rPr>
              <w:t> </w:t>
            </w:r>
            <w:r>
              <w:rPr>
                <w:color w:val="4F4F4F"/>
                <w:sz w:val="20"/>
              </w:rPr>
              <w:t>de</w:t>
            </w:r>
            <w:r>
              <w:rPr>
                <w:color w:val="4F4F4F"/>
                <w:spacing w:val="-5"/>
                <w:sz w:val="20"/>
              </w:rPr>
              <w:t> </w:t>
            </w:r>
            <w:r>
              <w:rPr>
                <w:color w:val="4F4F4F"/>
                <w:sz w:val="20"/>
              </w:rPr>
              <w:t>congressos</w:t>
            </w:r>
          </w:p>
        </w:tc>
        <w:tc>
          <w:tcPr>
            <w:tcW w:w="860" w:type="dxa"/>
          </w:tcPr>
          <w:p>
            <w:pPr>
              <w:pStyle w:val="TableParagraph"/>
              <w:spacing w:line="230" w:lineRule="exact"/>
              <w:ind w:left="168"/>
              <w:rPr>
                <w:sz w:val="20"/>
              </w:rPr>
            </w:pPr>
            <w:r>
              <w:rPr>
                <w:color w:val="4F4F4F"/>
                <w:sz w:val="20"/>
              </w:rPr>
              <w:t>1,0</w:t>
            </w:r>
          </w:p>
        </w:tc>
        <w:tc>
          <w:tcPr>
            <w:tcW w:w="820" w:type="dxa"/>
          </w:tcPr>
          <w:p>
            <w:pPr>
              <w:pStyle w:val="TableParagraph"/>
              <w:spacing w:before="4"/>
              <w:ind w:left="31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"/>
              <w:ind w:left="622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</w:tr>
      <w:tr>
        <w:trPr>
          <w:trHeight w:val="410" w:hRule="atLeast"/>
        </w:trPr>
        <w:tc>
          <w:tcPr>
            <w:tcW w:w="7260" w:type="dxa"/>
          </w:tcPr>
          <w:p>
            <w:pPr>
              <w:pStyle w:val="TableParagraph"/>
              <w:spacing w:line="225" w:lineRule="exact"/>
              <w:ind w:left="168"/>
              <w:rPr>
                <w:sz w:val="20"/>
              </w:rPr>
            </w:pPr>
            <w:r>
              <w:rPr>
                <w:color w:val="4F4F4F"/>
                <w:sz w:val="20"/>
              </w:rPr>
              <w:t>B25-</w:t>
            </w:r>
            <w:r>
              <w:rPr>
                <w:color w:val="4F4F4F"/>
                <w:spacing w:val="-11"/>
                <w:sz w:val="20"/>
              </w:rPr>
              <w:t> </w:t>
            </w:r>
            <w:r>
              <w:rPr>
                <w:color w:val="4F4F4F"/>
                <w:sz w:val="20"/>
              </w:rPr>
              <w:t>Texto</w:t>
            </w:r>
            <w:r>
              <w:rPr>
                <w:color w:val="4F4F4F"/>
                <w:spacing w:val="-8"/>
                <w:sz w:val="20"/>
              </w:rPr>
              <w:t> </w:t>
            </w:r>
            <w:r>
              <w:rPr>
                <w:color w:val="4F4F4F"/>
                <w:sz w:val="20"/>
              </w:rPr>
              <w:t>em</w:t>
            </w:r>
            <w:r>
              <w:rPr>
                <w:color w:val="4F4F4F"/>
                <w:spacing w:val="-8"/>
                <w:sz w:val="20"/>
              </w:rPr>
              <w:t> </w:t>
            </w:r>
            <w:r>
              <w:rPr>
                <w:color w:val="4F4F4F"/>
                <w:sz w:val="20"/>
              </w:rPr>
              <w:t>jornal</w:t>
            </w:r>
            <w:r>
              <w:rPr>
                <w:color w:val="4F4F4F"/>
                <w:spacing w:val="-9"/>
                <w:sz w:val="20"/>
              </w:rPr>
              <w:t> </w:t>
            </w:r>
            <w:r>
              <w:rPr>
                <w:color w:val="4F4F4F"/>
                <w:sz w:val="20"/>
              </w:rPr>
              <w:t>ou</w:t>
            </w:r>
            <w:r>
              <w:rPr>
                <w:color w:val="4F4F4F"/>
                <w:spacing w:val="-8"/>
                <w:sz w:val="20"/>
              </w:rPr>
              <w:t> </w:t>
            </w:r>
            <w:r>
              <w:rPr>
                <w:color w:val="4F4F4F"/>
                <w:sz w:val="20"/>
              </w:rPr>
              <w:t>revista</w:t>
            </w:r>
            <w:r>
              <w:rPr>
                <w:color w:val="4F4F4F"/>
                <w:spacing w:val="-8"/>
                <w:sz w:val="20"/>
              </w:rPr>
              <w:t> </w:t>
            </w:r>
            <w:r>
              <w:rPr>
                <w:color w:val="4F4F4F"/>
                <w:sz w:val="20"/>
              </w:rPr>
              <w:t>(magazine)</w:t>
            </w:r>
          </w:p>
        </w:tc>
        <w:tc>
          <w:tcPr>
            <w:tcW w:w="860" w:type="dxa"/>
          </w:tcPr>
          <w:p>
            <w:pPr>
              <w:pStyle w:val="TableParagraph"/>
              <w:spacing w:line="225" w:lineRule="exact"/>
              <w:ind w:left="168"/>
              <w:rPr>
                <w:sz w:val="20"/>
              </w:rPr>
            </w:pPr>
            <w:r>
              <w:rPr>
                <w:color w:val="4F4F4F"/>
                <w:sz w:val="20"/>
              </w:rPr>
              <w:t>0,5</w:t>
            </w:r>
          </w:p>
        </w:tc>
        <w:tc>
          <w:tcPr>
            <w:tcW w:w="820" w:type="dxa"/>
          </w:tcPr>
          <w:p>
            <w:pPr>
              <w:pStyle w:val="TableParagraph"/>
              <w:spacing w:line="229" w:lineRule="exact"/>
              <w:ind w:left="31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line="229" w:lineRule="exact"/>
              <w:ind w:left="622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</w:tr>
      <w:tr>
        <w:trPr>
          <w:trHeight w:val="629" w:hRule="atLeast"/>
        </w:trPr>
        <w:tc>
          <w:tcPr>
            <w:tcW w:w="7260" w:type="dxa"/>
          </w:tcPr>
          <w:p>
            <w:pPr>
              <w:pStyle w:val="TableParagraph"/>
              <w:spacing w:line="249" w:lineRule="auto"/>
              <w:ind w:left="168" w:right="510"/>
              <w:rPr>
                <w:sz w:val="20"/>
              </w:rPr>
            </w:pPr>
            <w:r>
              <w:rPr>
                <w:color w:val="4F4F4F"/>
                <w:sz w:val="20"/>
              </w:rPr>
              <w:t>B26-</w:t>
            </w:r>
            <w:r>
              <w:rPr>
                <w:color w:val="4F4F4F"/>
                <w:spacing w:val="-12"/>
                <w:sz w:val="20"/>
              </w:rPr>
              <w:t> </w:t>
            </w:r>
            <w:r>
              <w:rPr>
                <w:color w:val="4F4F4F"/>
                <w:sz w:val="20"/>
              </w:rPr>
              <w:t>Trabalho</w:t>
            </w:r>
            <w:r>
              <w:rPr>
                <w:color w:val="4F4F4F"/>
                <w:spacing w:val="-9"/>
                <w:sz w:val="20"/>
              </w:rPr>
              <w:t> </w:t>
            </w:r>
            <w:r>
              <w:rPr>
                <w:color w:val="4F4F4F"/>
                <w:sz w:val="20"/>
              </w:rPr>
              <w:t>técnico</w:t>
            </w:r>
            <w:r>
              <w:rPr>
                <w:color w:val="4F4F4F"/>
                <w:spacing w:val="-8"/>
                <w:sz w:val="20"/>
              </w:rPr>
              <w:t> </w:t>
            </w:r>
            <w:r>
              <w:rPr>
                <w:color w:val="4F4F4F"/>
                <w:sz w:val="20"/>
              </w:rPr>
              <w:t>(Ex.:</w:t>
            </w:r>
            <w:r>
              <w:rPr>
                <w:color w:val="4F4F4F"/>
                <w:spacing w:val="-9"/>
                <w:sz w:val="20"/>
              </w:rPr>
              <w:t> </w:t>
            </w:r>
            <w:r>
              <w:rPr>
                <w:color w:val="4F4F4F"/>
                <w:sz w:val="20"/>
              </w:rPr>
              <w:t>softwares,</w:t>
            </w:r>
            <w:r>
              <w:rPr>
                <w:color w:val="4F4F4F"/>
                <w:spacing w:val="-9"/>
                <w:sz w:val="20"/>
              </w:rPr>
              <w:t> </w:t>
            </w:r>
            <w:r>
              <w:rPr>
                <w:color w:val="4F4F4F"/>
                <w:sz w:val="20"/>
              </w:rPr>
              <w:t>produtos</w:t>
            </w:r>
            <w:r>
              <w:rPr>
                <w:color w:val="4F4F4F"/>
                <w:spacing w:val="-9"/>
                <w:sz w:val="20"/>
              </w:rPr>
              <w:t> </w:t>
            </w:r>
            <w:r>
              <w:rPr>
                <w:color w:val="4F4F4F"/>
                <w:sz w:val="20"/>
              </w:rPr>
              <w:t>tecnológicos,</w:t>
            </w:r>
            <w:r>
              <w:rPr>
                <w:color w:val="4F4F4F"/>
                <w:spacing w:val="-9"/>
                <w:sz w:val="20"/>
              </w:rPr>
              <w:t> </w:t>
            </w:r>
            <w:r>
              <w:rPr>
                <w:color w:val="4F4F4F"/>
                <w:sz w:val="20"/>
              </w:rPr>
              <w:t>processos</w:t>
            </w:r>
            <w:r>
              <w:rPr>
                <w:color w:val="4F4F4F"/>
                <w:spacing w:val="-52"/>
                <w:sz w:val="20"/>
              </w:rPr>
              <w:t> </w:t>
            </w:r>
            <w:r>
              <w:rPr>
                <w:color w:val="4F4F4F"/>
                <w:sz w:val="20"/>
              </w:rPr>
              <w:t>ou</w:t>
            </w:r>
            <w:r>
              <w:rPr>
                <w:color w:val="4F4F4F"/>
                <w:spacing w:val="-2"/>
                <w:sz w:val="20"/>
              </w:rPr>
              <w:t> </w:t>
            </w:r>
            <w:r>
              <w:rPr>
                <w:color w:val="4F4F4F"/>
                <w:sz w:val="20"/>
              </w:rPr>
              <w:t>técnicas,</w:t>
            </w:r>
            <w:r>
              <w:rPr>
                <w:color w:val="4F4F4F"/>
                <w:spacing w:val="-2"/>
                <w:sz w:val="20"/>
              </w:rPr>
              <w:t> </w:t>
            </w:r>
            <w:r>
              <w:rPr>
                <w:color w:val="4F4F4F"/>
                <w:sz w:val="20"/>
              </w:rPr>
              <w:t>trabalhos</w:t>
            </w:r>
            <w:r>
              <w:rPr>
                <w:color w:val="4F4F4F"/>
                <w:spacing w:val="-1"/>
                <w:sz w:val="20"/>
              </w:rPr>
              <w:t> </w:t>
            </w:r>
            <w:r>
              <w:rPr>
                <w:color w:val="4F4F4F"/>
                <w:sz w:val="20"/>
              </w:rPr>
              <w:t>técnicos,</w:t>
            </w:r>
            <w:r>
              <w:rPr>
                <w:color w:val="4F4F4F"/>
                <w:spacing w:val="-2"/>
                <w:sz w:val="20"/>
              </w:rPr>
              <w:t> </w:t>
            </w:r>
            <w:r>
              <w:rPr>
                <w:color w:val="4F4F4F"/>
                <w:sz w:val="20"/>
              </w:rPr>
              <w:t>maquetes)</w:t>
            </w:r>
          </w:p>
        </w:tc>
        <w:tc>
          <w:tcPr>
            <w:tcW w:w="860" w:type="dxa"/>
          </w:tcPr>
          <w:p>
            <w:pPr>
              <w:pStyle w:val="TableParagraph"/>
              <w:spacing w:line="220" w:lineRule="exact"/>
              <w:ind w:left="168"/>
              <w:rPr>
                <w:sz w:val="20"/>
              </w:rPr>
            </w:pPr>
            <w:r>
              <w:rPr>
                <w:color w:val="4F4F4F"/>
                <w:sz w:val="20"/>
              </w:rPr>
              <w:t>1,0</w:t>
            </w:r>
          </w:p>
        </w:tc>
        <w:tc>
          <w:tcPr>
            <w:tcW w:w="820" w:type="dxa"/>
          </w:tcPr>
          <w:p>
            <w:pPr>
              <w:pStyle w:val="TableParagraph"/>
              <w:spacing w:line="224" w:lineRule="exact"/>
              <w:ind w:left="31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line="224" w:lineRule="exact"/>
              <w:ind w:left="622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7260" w:type="dxa"/>
          </w:tcPr>
          <w:p>
            <w:pPr>
              <w:pStyle w:val="TableParagraph"/>
              <w:spacing w:line="220" w:lineRule="exact"/>
              <w:ind w:left="168"/>
              <w:rPr>
                <w:sz w:val="20"/>
              </w:rPr>
            </w:pPr>
            <w:r>
              <w:rPr>
                <w:color w:val="4F4F4F"/>
                <w:sz w:val="20"/>
              </w:rPr>
              <w:t>B26-</w:t>
            </w:r>
            <w:r>
              <w:rPr>
                <w:color w:val="4F4F4F"/>
                <w:spacing w:val="-6"/>
                <w:sz w:val="20"/>
              </w:rPr>
              <w:t> </w:t>
            </w:r>
            <w:r>
              <w:rPr>
                <w:color w:val="4F4F4F"/>
                <w:sz w:val="20"/>
              </w:rPr>
              <w:t>Registro</w:t>
            </w:r>
            <w:r>
              <w:rPr>
                <w:color w:val="4F4F4F"/>
                <w:spacing w:val="-5"/>
                <w:sz w:val="20"/>
              </w:rPr>
              <w:t> </w:t>
            </w:r>
            <w:r>
              <w:rPr>
                <w:color w:val="4F4F4F"/>
                <w:sz w:val="20"/>
              </w:rPr>
              <w:t>de</w:t>
            </w:r>
            <w:r>
              <w:rPr>
                <w:color w:val="4F4F4F"/>
                <w:spacing w:val="-5"/>
                <w:sz w:val="20"/>
              </w:rPr>
              <w:t> </w:t>
            </w:r>
            <w:r>
              <w:rPr>
                <w:color w:val="4F4F4F"/>
                <w:sz w:val="20"/>
              </w:rPr>
              <w:t>patente</w:t>
            </w:r>
            <w:r>
              <w:rPr>
                <w:color w:val="4F4F4F"/>
                <w:spacing w:val="-5"/>
                <w:sz w:val="20"/>
              </w:rPr>
              <w:t> </w:t>
            </w:r>
            <w:r>
              <w:rPr>
                <w:color w:val="4F4F4F"/>
                <w:sz w:val="20"/>
              </w:rPr>
              <w:t>ou</w:t>
            </w:r>
            <w:r>
              <w:rPr>
                <w:color w:val="4F4F4F"/>
                <w:spacing w:val="-5"/>
                <w:sz w:val="20"/>
              </w:rPr>
              <w:t> </w:t>
            </w:r>
            <w:r>
              <w:rPr>
                <w:color w:val="4F4F4F"/>
                <w:sz w:val="20"/>
              </w:rPr>
              <w:t>registro</w:t>
            </w:r>
            <w:r>
              <w:rPr>
                <w:color w:val="4F4F4F"/>
                <w:spacing w:val="-5"/>
                <w:sz w:val="20"/>
              </w:rPr>
              <w:t> </w:t>
            </w:r>
            <w:r>
              <w:rPr>
                <w:color w:val="4F4F4F"/>
                <w:sz w:val="20"/>
              </w:rPr>
              <w:t>de</w:t>
            </w:r>
            <w:r>
              <w:rPr>
                <w:color w:val="4F4F4F"/>
                <w:spacing w:val="-5"/>
                <w:sz w:val="20"/>
              </w:rPr>
              <w:t> </w:t>
            </w:r>
            <w:r>
              <w:rPr>
                <w:color w:val="4F4F4F"/>
                <w:sz w:val="20"/>
              </w:rPr>
              <w:t>software</w:t>
            </w:r>
          </w:p>
        </w:tc>
        <w:tc>
          <w:tcPr>
            <w:tcW w:w="860" w:type="dxa"/>
          </w:tcPr>
          <w:p>
            <w:pPr>
              <w:pStyle w:val="TableParagraph"/>
              <w:spacing w:line="220" w:lineRule="exact"/>
              <w:ind w:left="168"/>
              <w:rPr>
                <w:sz w:val="20"/>
              </w:rPr>
            </w:pPr>
            <w:r>
              <w:rPr>
                <w:color w:val="4F4F4F"/>
                <w:sz w:val="20"/>
              </w:rPr>
              <w:t>5,0</w:t>
            </w:r>
          </w:p>
        </w:tc>
        <w:tc>
          <w:tcPr>
            <w:tcW w:w="820" w:type="dxa"/>
          </w:tcPr>
          <w:p>
            <w:pPr>
              <w:pStyle w:val="TableParagraph"/>
              <w:spacing w:line="224" w:lineRule="exact"/>
              <w:ind w:left="31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line="224" w:lineRule="exact"/>
              <w:ind w:left="622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</w:tr>
    </w:tbl>
    <w:p>
      <w:pPr>
        <w:pStyle w:val="BodyText"/>
        <w:rPr>
          <w:sz w:val="9"/>
        </w:rPr>
      </w:pPr>
    </w:p>
    <w:p>
      <w:pPr>
        <w:spacing w:before="93"/>
        <w:ind w:left="682" w:right="0" w:firstLine="0"/>
        <w:jc w:val="left"/>
        <w:rPr>
          <w:rFonts w:ascii="Arial MT"/>
          <w:sz w:val="22"/>
        </w:rPr>
      </w:pPr>
      <w:r>
        <w:rPr>
          <w:rFonts w:ascii="Arial MT"/>
          <w:sz w:val="22"/>
        </w:rPr>
        <w:t>Subtotal</w:t>
      </w:r>
      <w:r>
        <w:rPr>
          <w:rFonts w:ascii="Arial MT"/>
          <w:spacing w:val="-5"/>
          <w:sz w:val="22"/>
        </w:rPr>
        <w:t> </w:t>
      </w:r>
      <w:r>
        <w:rPr>
          <w:rFonts w:ascii="Arial MT"/>
          <w:sz w:val="22"/>
        </w:rPr>
        <w:t>B:</w:t>
      </w:r>
      <w:r>
        <w:rPr>
          <w:rFonts w:ascii="Arial MT"/>
          <w:spacing w:val="-5"/>
          <w:sz w:val="22"/>
        </w:rPr>
        <w:t> </w:t>
      </w:r>
      <w:r>
        <w:rPr>
          <w:rFonts w:ascii="Arial MT"/>
          <w:sz w:val="22"/>
        </w:rPr>
        <w:t>0</w:t>
      </w:r>
    </w:p>
    <w:p>
      <w:pPr>
        <w:pStyle w:val="BodyText"/>
        <w:spacing w:before="4"/>
        <w:rPr>
          <w:rFonts w:ascii="Arial MT"/>
          <w:sz w:val="11"/>
        </w:rPr>
      </w:pPr>
    </w:p>
    <w:tbl>
      <w:tblPr>
        <w:tblW w:w="0" w:type="auto"/>
        <w:jc w:val="left"/>
        <w:tblInd w:w="169" w:type="dxa"/>
        <w:tblBorders>
          <w:top w:val="single" w:sz="12" w:space="0" w:color="C6C6C6"/>
          <w:left w:val="single" w:sz="12" w:space="0" w:color="C6C6C6"/>
          <w:bottom w:val="single" w:sz="12" w:space="0" w:color="C6C6C6"/>
          <w:right w:val="single" w:sz="12" w:space="0" w:color="C6C6C6"/>
          <w:insideH w:val="single" w:sz="12" w:space="0" w:color="C6C6C6"/>
          <w:insideV w:val="single" w:sz="12" w:space="0" w:color="C6C6C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0"/>
        <w:gridCol w:w="860"/>
        <w:gridCol w:w="840"/>
        <w:gridCol w:w="1640"/>
      </w:tblGrid>
      <w:tr>
        <w:trPr>
          <w:trHeight w:val="655" w:hRule="atLeast"/>
        </w:trPr>
        <w:tc>
          <w:tcPr>
            <w:tcW w:w="6940" w:type="dxa"/>
            <w:tcBorders>
              <w:top w:val="nil"/>
              <w:left w:val="nil"/>
              <w:right w:val="nil"/>
            </w:tcBorders>
            <w:shd w:val="clear" w:color="auto" w:fill="18BC9A"/>
          </w:tcPr>
          <w:p>
            <w:pPr>
              <w:pStyle w:val="TableParagraph"/>
              <w:spacing w:line="242" w:lineRule="auto" w:before="81"/>
              <w:ind w:left="18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C.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Orientação: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Máximo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5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produções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por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item.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Máximo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25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pontos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nesta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seção)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right w:val="nil"/>
            </w:tcBorders>
            <w:shd w:val="clear" w:color="auto" w:fill="18BC9A"/>
          </w:tcPr>
          <w:p>
            <w:pPr>
              <w:pStyle w:val="TableParagraph"/>
              <w:spacing w:before="81"/>
              <w:ind w:left="1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Pontos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Quant.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Parciais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do</w:t>
            </w:r>
          </w:p>
          <w:p>
            <w:pPr>
              <w:pStyle w:val="TableParagraph"/>
              <w:spacing w:before="3"/>
              <w:ind w:left="18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Item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</w:t>
            </w:r>
          </w:p>
        </w:tc>
      </w:tr>
      <w:tr>
        <w:trPr>
          <w:trHeight w:val="389" w:hRule="atLeast"/>
        </w:trPr>
        <w:tc>
          <w:tcPr>
            <w:tcW w:w="6940" w:type="dxa"/>
          </w:tcPr>
          <w:p>
            <w:pPr>
              <w:pStyle w:val="TableParagraph"/>
              <w:spacing w:line="220" w:lineRule="exact"/>
              <w:ind w:left="168"/>
              <w:rPr>
                <w:sz w:val="20"/>
              </w:rPr>
            </w:pPr>
            <w:r>
              <w:rPr>
                <w:color w:val="4F4F4F"/>
                <w:sz w:val="20"/>
              </w:rPr>
              <w:t>C1-</w:t>
            </w:r>
            <w:r>
              <w:rPr>
                <w:color w:val="4F4F4F"/>
                <w:spacing w:val="-6"/>
                <w:sz w:val="20"/>
              </w:rPr>
              <w:t> </w:t>
            </w:r>
            <w:r>
              <w:rPr>
                <w:color w:val="4F4F4F"/>
                <w:sz w:val="20"/>
              </w:rPr>
              <w:t>Mestrado</w:t>
            </w:r>
          </w:p>
        </w:tc>
        <w:tc>
          <w:tcPr>
            <w:tcW w:w="860" w:type="dxa"/>
          </w:tcPr>
          <w:p>
            <w:pPr>
              <w:pStyle w:val="TableParagraph"/>
              <w:spacing w:line="220" w:lineRule="exact"/>
              <w:ind w:left="173"/>
              <w:rPr>
                <w:sz w:val="20"/>
              </w:rPr>
            </w:pPr>
            <w:r>
              <w:rPr>
                <w:color w:val="4F4F4F"/>
                <w:sz w:val="20"/>
              </w:rPr>
              <w:t>2,5</w:t>
            </w:r>
          </w:p>
        </w:tc>
        <w:tc>
          <w:tcPr>
            <w:tcW w:w="840" w:type="dxa"/>
          </w:tcPr>
          <w:p>
            <w:pPr>
              <w:pStyle w:val="TableParagraph"/>
              <w:spacing w:line="224" w:lineRule="exact"/>
              <w:ind w:left="21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  <w:tc>
          <w:tcPr>
            <w:tcW w:w="1640" w:type="dxa"/>
          </w:tcPr>
          <w:p>
            <w:pPr>
              <w:pStyle w:val="TableParagraph"/>
              <w:spacing w:line="224" w:lineRule="exact"/>
              <w:ind w:left="16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</w:tr>
      <w:tr>
        <w:trPr>
          <w:trHeight w:val="410" w:hRule="atLeast"/>
        </w:trPr>
        <w:tc>
          <w:tcPr>
            <w:tcW w:w="6940" w:type="dxa"/>
          </w:tcPr>
          <w:p>
            <w:pPr>
              <w:pStyle w:val="TableParagraph"/>
              <w:spacing w:before="4"/>
              <w:ind w:left="168"/>
              <w:rPr>
                <w:sz w:val="20"/>
              </w:rPr>
            </w:pPr>
            <w:r>
              <w:rPr>
                <w:color w:val="4F4F4F"/>
                <w:sz w:val="20"/>
              </w:rPr>
              <w:t>C2-</w:t>
            </w:r>
            <w:r>
              <w:rPr>
                <w:color w:val="4F4F4F"/>
                <w:spacing w:val="-6"/>
                <w:sz w:val="20"/>
              </w:rPr>
              <w:t> </w:t>
            </w:r>
            <w:r>
              <w:rPr>
                <w:color w:val="4F4F4F"/>
                <w:sz w:val="20"/>
              </w:rPr>
              <w:t>Doutorado</w:t>
            </w:r>
          </w:p>
        </w:tc>
        <w:tc>
          <w:tcPr>
            <w:tcW w:w="860" w:type="dxa"/>
          </w:tcPr>
          <w:p>
            <w:pPr>
              <w:pStyle w:val="TableParagraph"/>
              <w:spacing w:before="4"/>
              <w:ind w:left="173"/>
              <w:rPr>
                <w:sz w:val="20"/>
              </w:rPr>
            </w:pPr>
            <w:r>
              <w:rPr>
                <w:color w:val="4F4F4F"/>
                <w:sz w:val="20"/>
              </w:rPr>
              <w:t>3,0</w:t>
            </w:r>
          </w:p>
        </w:tc>
        <w:tc>
          <w:tcPr>
            <w:tcW w:w="840" w:type="dxa"/>
          </w:tcPr>
          <w:p>
            <w:pPr>
              <w:pStyle w:val="TableParagraph"/>
              <w:spacing w:before="9"/>
              <w:ind w:left="21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  <w:tc>
          <w:tcPr>
            <w:tcW w:w="1640" w:type="dxa"/>
          </w:tcPr>
          <w:p>
            <w:pPr>
              <w:pStyle w:val="TableParagraph"/>
              <w:spacing w:before="9"/>
              <w:ind w:left="16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</w:tr>
      <w:tr>
        <w:trPr>
          <w:trHeight w:val="409" w:hRule="atLeast"/>
        </w:trPr>
        <w:tc>
          <w:tcPr>
            <w:tcW w:w="6940" w:type="dxa"/>
          </w:tcPr>
          <w:p>
            <w:pPr>
              <w:pStyle w:val="TableParagraph"/>
              <w:spacing w:line="230" w:lineRule="exact"/>
              <w:ind w:left="168"/>
              <w:rPr>
                <w:sz w:val="20"/>
              </w:rPr>
            </w:pPr>
            <w:r>
              <w:rPr>
                <w:color w:val="4F4F4F"/>
                <w:sz w:val="20"/>
              </w:rPr>
              <w:t>C3-</w:t>
            </w:r>
            <w:r>
              <w:rPr>
                <w:color w:val="4F4F4F"/>
                <w:spacing w:val="-10"/>
                <w:sz w:val="20"/>
              </w:rPr>
              <w:t> </w:t>
            </w:r>
            <w:r>
              <w:rPr>
                <w:color w:val="4F4F4F"/>
                <w:sz w:val="20"/>
              </w:rPr>
              <w:t>Trabalho</w:t>
            </w:r>
            <w:r>
              <w:rPr>
                <w:color w:val="4F4F4F"/>
                <w:spacing w:val="-6"/>
                <w:sz w:val="20"/>
              </w:rPr>
              <w:t> </w:t>
            </w:r>
            <w:r>
              <w:rPr>
                <w:color w:val="4F4F4F"/>
                <w:sz w:val="20"/>
              </w:rPr>
              <w:t>de</w:t>
            </w:r>
            <w:r>
              <w:rPr>
                <w:color w:val="4F4F4F"/>
                <w:spacing w:val="-6"/>
                <w:sz w:val="20"/>
              </w:rPr>
              <w:t> </w:t>
            </w:r>
            <w:r>
              <w:rPr>
                <w:color w:val="4F4F4F"/>
                <w:sz w:val="20"/>
              </w:rPr>
              <w:t>Conclusão</w:t>
            </w:r>
            <w:r>
              <w:rPr>
                <w:color w:val="4F4F4F"/>
                <w:spacing w:val="-7"/>
                <w:sz w:val="20"/>
              </w:rPr>
              <w:t> </w:t>
            </w:r>
            <w:r>
              <w:rPr>
                <w:color w:val="4F4F4F"/>
                <w:sz w:val="20"/>
              </w:rPr>
              <w:t>de</w:t>
            </w:r>
            <w:r>
              <w:rPr>
                <w:color w:val="4F4F4F"/>
                <w:spacing w:val="-6"/>
                <w:sz w:val="20"/>
              </w:rPr>
              <w:t> </w:t>
            </w:r>
            <w:r>
              <w:rPr>
                <w:color w:val="4F4F4F"/>
                <w:sz w:val="20"/>
              </w:rPr>
              <w:t>Curso</w:t>
            </w:r>
            <w:r>
              <w:rPr>
                <w:color w:val="4F4F4F"/>
                <w:spacing w:val="-7"/>
                <w:sz w:val="20"/>
              </w:rPr>
              <w:t> </w:t>
            </w:r>
            <w:r>
              <w:rPr>
                <w:color w:val="4F4F4F"/>
                <w:sz w:val="20"/>
              </w:rPr>
              <w:t>de</w:t>
            </w:r>
            <w:r>
              <w:rPr>
                <w:color w:val="4F4F4F"/>
                <w:spacing w:val="-6"/>
                <w:sz w:val="20"/>
              </w:rPr>
              <w:t> </w:t>
            </w:r>
            <w:r>
              <w:rPr>
                <w:color w:val="4F4F4F"/>
                <w:sz w:val="20"/>
              </w:rPr>
              <w:t>especialização</w:t>
            </w:r>
          </w:p>
        </w:tc>
        <w:tc>
          <w:tcPr>
            <w:tcW w:w="860" w:type="dxa"/>
          </w:tcPr>
          <w:p>
            <w:pPr>
              <w:pStyle w:val="TableParagraph"/>
              <w:spacing w:line="230" w:lineRule="exact"/>
              <w:ind w:left="173"/>
              <w:rPr>
                <w:sz w:val="20"/>
              </w:rPr>
            </w:pPr>
            <w:r>
              <w:rPr>
                <w:color w:val="4F4F4F"/>
                <w:sz w:val="20"/>
              </w:rPr>
              <w:t>2,0</w:t>
            </w:r>
          </w:p>
        </w:tc>
        <w:tc>
          <w:tcPr>
            <w:tcW w:w="840" w:type="dxa"/>
          </w:tcPr>
          <w:p>
            <w:pPr>
              <w:pStyle w:val="TableParagraph"/>
              <w:spacing w:before="4"/>
              <w:ind w:left="21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  <w:tc>
          <w:tcPr>
            <w:tcW w:w="1640" w:type="dxa"/>
          </w:tcPr>
          <w:p>
            <w:pPr>
              <w:pStyle w:val="TableParagraph"/>
              <w:spacing w:before="4"/>
              <w:ind w:left="16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</w:tr>
      <w:tr>
        <w:trPr>
          <w:trHeight w:val="410" w:hRule="atLeast"/>
        </w:trPr>
        <w:tc>
          <w:tcPr>
            <w:tcW w:w="6940" w:type="dxa"/>
          </w:tcPr>
          <w:p>
            <w:pPr>
              <w:pStyle w:val="TableParagraph"/>
              <w:spacing w:line="225" w:lineRule="exact"/>
              <w:ind w:left="168"/>
              <w:rPr>
                <w:sz w:val="20"/>
              </w:rPr>
            </w:pPr>
            <w:r>
              <w:rPr>
                <w:color w:val="4F4F4F"/>
                <w:sz w:val="20"/>
              </w:rPr>
              <w:t>C4-</w:t>
            </w:r>
            <w:r>
              <w:rPr>
                <w:color w:val="4F4F4F"/>
                <w:spacing w:val="-9"/>
                <w:sz w:val="20"/>
              </w:rPr>
              <w:t> </w:t>
            </w:r>
            <w:r>
              <w:rPr>
                <w:color w:val="4F4F4F"/>
                <w:sz w:val="20"/>
              </w:rPr>
              <w:t>Trabalho</w:t>
            </w:r>
            <w:r>
              <w:rPr>
                <w:color w:val="4F4F4F"/>
                <w:spacing w:val="-6"/>
                <w:sz w:val="20"/>
              </w:rPr>
              <w:t> </w:t>
            </w:r>
            <w:r>
              <w:rPr>
                <w:color w:val="4F4F4F"/>
                <w:sz w:val="20"/>
              </w:rPr>
              <w:t>de</w:t>
            </w:r>
            <w:r>
              <w:rPr>
                <w:color w:val="4F4F4F"/>
                <w:spacing w:val="-6"/>
                <w:sz w:val="20"/>
              </w:rPr>
              <w:t> </w:t>
            </w:r>
            <w:r>
              <w:rPr>
                <w:color w:val="4F4F4F"/>
                <w:sz w:val="20"/>
              </w:rPr>
              <w:t>Conclusão</w:t>
            </w:r>
            <w:r>
              <w:rPr>
                <w:color w:val="4F4F4F"/>
                <w:spacing w:val="-5"/>
                <w:sz w:val="20"/>
              </w:rPr>
              <w:t> </w:t>
            </w:r>
            <w:r>
              <w:rPr>
                <w:color w:val="4F4F4F"/>
                <w:sz w:val="20"/>
              </w:rPr>
              <w:t>de</w:t>
            </w:r>
            <w:r>
              <w:rPr>
                <w:color w:val="4F4F4F"/>
                <w:spacing w:val="-6"/>
                <w:sz w:val="20"/>
              </w:rPr>
              <w:t> </w:t>
            </w:r>
            <w:r>
              <w:rPr>
                <w:color w:val="4F4F4F"/>
                <w:sz w:val="20"/>
              </w:rPr>
              <w:t>Curso</w:t>
            </w:r>
            <w:r>
              <w:rPr>
                <w:color w:val="4F4F4F"/>
                <w:spacing w:val="-6"/>
                <w:sz w:val="20"/>
              </w:rPr>
              <w:t> </w:t>
            </w:r>
            <w:r>
              <w:rPr>
                <w:color w:val="4F4F4F"/>
                <w:sz w:val="20"/>
              </w:rPr>
              <w:t>de</w:t>
            </w:r>
            <w:r>
              <w:rPr>
                <w:color w:val="4F4F4F"/>
                <w:spacing w:val="-6"/>
                <w:sz w:val="20"/>
              </w:rPr>
              <w:t> </w:t>
            </w:r>
            <w:r>
              <w:rPr>
                <w:color w:val="4F4F4F"/>
                <w:sz w:val="20"/>
              </w:rPr>
              <w:t>graduação</w:t>
            </w:r>
          </w:p>
        </w:tc>
        <w:tc>
          <w:tcPr>
            <w:tcW w:w="860" w:type="dxa"/>
          </w:tcPr>
          <w:p>
            <w:pPr>
              <w:pStyle w:val="TableParagraph"/>
              <w:spacing w:line="225" w:lineRule="exact"/>
              <w:ind w:left="173"/>
              <w:rPr>
                <w:sz w:val="20"/>
              </w:rPr>
            </w:pPr>
            <w:r>
              <w:rPr>
                <w:color w:val="4F4F4F"/>
                <w:sz w:val="20"/>
              </w:rPr>
              <w:t>1,5</w:t>
            </w:r>
          </w:p>
        </w:tc>
        <w:tc>
          <w:tcPr>
            <w:tcW w:w="840" w:type="dxa"/>
          </w:tcPr>
          <w:p>
            <w:pPr>
              <w:pStyle w:val="TableParagraph"/>
              <w:spacing w:line="229" w:lineRule="exact"/>
              <w:ind w:left="21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  <w:tc>
          <w:tcPr>
            <w:tcW w:w="1640" w:type="dxa"/>
          </w:tcPr>
          <w:p>
            <w:pPr>
              <w:pStyle w:val="TableParagraph"/>
              <w:spacing w:line="229" w:lineRule="exact"/>
              <w:ind w:left="16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</w:tr>
      <w:tr>
        <w:trPr>
          <w:trHeight w:val="389" w:hRule="atLeast"/>
        </w:trPr>
        <w:tc>
          <w:tcPr>
            <w:tcW w:w="6940" w:type="dxa"/>
          </w:tcPr>
          <w:p>
            <w:pPr>
              <w:pStyle w:val="TableParagraph"/>
              <w:spacing w:line="220" w:lineRule="exact"/>
              <w:ind w:left="168"/>
              <w:rPr>
                <w:sz w:val="20"/>
              </w:rPr>
            </w:pPr>
            <w:r>
              <w:rPr>
                <w:color w:val="4F4F4F"/>
                <w:sz w:val="20"/>
              </w:rPr>
              <w:t>C5-</w:t>
            </w:r>
            <w:r>
              <w:rPr>
                <w:color w:val="4F4F4F"/>
                <w:spacing w:val="-11"/>
                <w:sz w:val="20"/>
              </w:rPr>
              <w:t> </w:t>
            </w:r>
            <w:r>
              <w:rPr>
                <w:color w:val="4F4F4F"/>
                <w:sz w:val="20"/>
              </w:rPr>
              <w:t>Iniciação</w:t>
            </w:r>
            <w:r>
              <w:rPr>
                <w:color w:val="4F4F4F"/>
                <w:spacing w:val="-11"/>
                <w:sz w:val="20"/>
              </w:rPr>
              <w:t> </w:t>
            </w:r>
            <w:r>
              <w:rPr>
                <w:color w:val="4F4F4F"/>
                <w:sz w:val="20"/>
              </w:rPr>
              <w:t>Científica</w:t>
            </w:r>
            <w:r>
              <w:rPr>
                <w:color w:val="4F4F4F"/>
                <w:spacing w:val="-11"/>
                <w:sz w:val="20"/>
              </w:rPr>
              <w:t> </w:t>
            </w:r>
            <w:r>
              <w:rPr>
                <w:color w:val="4F4F4F"/>
                <w:sz w:val="20"/>
              </w:rPr>
              <w:t>e</w:t>
            </w:r>
            <w:r>
              <w:rPr>
                <w:color w:val="4F4F4F"/>
                <w:spacing w:val="-13"/>
                <w:sz w:val="20"/>
              </w:rPr>
              <w:t> </w:t>
            </w:r>
            <w:r>
              <w:rPr>
                <w:color w:val="4F4F4F"/>
                <w:sz w:val="20"/>
              </w:rPr>
              <w:t>Tecnológica</w:t>
            </w:r>
          </w:p>
        </w:tc>
        <w:tc>
          <w:tcPr>
            <w:tcW w:w="860" w:type="dxa"/>
          </w:tcPr>
          <w:p>
            <w:pPr>
              <w:pStyle w:val="TableParagraph"/>
              <w:spacing w:line="220" w:lineRule="exact"/>
              <w:ind w:left="173"/>
              <w:rPr>
                <w:sz w:val="20"/>
              </w:rPr>
            </w:pPr>
            <w:r>
              <w:rPr>
                <w:color w:val="4F4F4F"/>
                <w:sz w:val="20"/>
              </w:rPr>
              <w:t>2,0</w:t>
            </w:r>
          </w:p>
        </w:tc>
        <w:tc>
          <w:tcPr>
            <w:tcW w:w="840" w:type="dxa"/>
          </w:tcPr>
          <w:p>
            <w:pPr>
              <w:pStyle w:val="TableParagraph"/>
              <w:spacing w:line="224" w:lineRule="exact"/>
              <w:ind w:left="21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  <w:tc>
          <w:tcPr>
            <w:tcW w:w="1640" w:type="dxa"/>
          </w:tcPr>
          <w:p>
            <w:pPr>
              <w:pStyle w:val="TableParagraph"/>
              <w:spacing w:line="224" w:lineRule="exact"/>
              <w:ind w:left="16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</w:tr>
    </w:tbl>
    <w:p>
      <w:pPr>
        <w:spacing w:before="184"/>
        <w:ind w:left="682" w:right="0" w:firstLine="0"/>
        <w:jc w:val="left"/>
        <w:rPr>
          <w:rFonts w:ascii="Arial MT"/>
          <w:sz w:val="22"/>
        </w:rPr>
      </w:pPr>
      <w:r>
        <w:rPr>
          <w:rFonts w:ascii="Arial MT"/>
          <w:sz w:val="22"/>
        </w:rPr>
        <w:t>Subtotal</w:t>
      </w:r>
      <w:r>
        <w:rPr>
          <w:rFonts w:ascii="Arial MT"/>
          <w:spacing w:val="-5"/>
          <w:sz w:val="22"/>
        </w:rPr>
        <w:t> </w:t>
      </w:r>
      <w:r>
        <w:rPr>
          <w:rFonts w:ascii="Arial MT"/>
          <w:sz w:val="22"/>
        </w:rPr>
        <w:t>C:</w:t>
      </w:r>
      <w:r>
        <w:rPr>
          <w:rFonts w:ascii="Arial MT"/>
          <w:spacing w:val="-5"/>
          <w:sz w:val="22"/>
        </w:rPr>
        <w:t> </w:t>
      </w:r>
      <w:r>
        <w:rPr>
          <w:rFonts w:ascii="Arial MT"/>
          <w:sz w:val="22"/>
        </w:rPr>
        <w:t>0</w:t>
      </w:r>
    </w:p>
    <w:p>
      <w:pPr>
        <w:pStyle w:val="BodyText"/>
        <w:spacing w:before="1"/>
        <w:rPr>
          <w:rFonts w:ascii="Arial MT"/>
          <w:sz w:val="11"/>
        </w:rPr>
      </w:pPr>
    </w:p>
    <w:tbl>
      <w:tblPr>
        <w:tblW w:w="0" w:type="auto"/>
        <w:jc w:val="left"/>
        <w:tblInd w:w="169" w:type="dxa"/>
        <w:tblBorders>
          <w:top w:val="single" w:sz="12" w:space="0" w:color="C6C6C6"/>
          <w:left w:val="single" w:sz="12" w:space="0" w:color="C6C6C6"/>
          <w:bottom w:val="single" w:sz="12" w:space="0" w:color="C6C6C6"/>
          <w:right w:val="single" w:sz="12" w:space="0" w:color="C6C6C6"/>
          <w:insideH w:val="single" w:sz="12" w:space="0" w:color="C6C6C6"/>
          <w:insideV w:val="single" w:sz="12" w:space="0" w:color="C6C6C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0"/>
        <w:gridCol w:w="860"/>
        <w:gridCol w:w="840"/>
        <w:gridCol w:w="1460"/>
      </w:tblGrid>
      <w:tr>
        <w:trPr>
          <w:trHeight w:val="649" w:hRule="atLeast"/>
        </w:trPr>
        <w:tc>
          <w:tcPr>
            <w:tcW w:w="7120" w:type="dxa"/>
            <w:tcBorders>
              <w:top w:val="nil"/>
              <w:left w:val="nil"/>
              <w:right w:val="nil"/>
            </w:tcBorders>
            <w:shd w:val="clear" w:color="auto" w:fill="18BC9A"/>
          </w:tcPr>
          <w:p>
            <w:pPr>
              <w:pStyle w:val="TableParagraph"/>
              <w:spacing w:line="242" w:lineRule="auto" w:before="81"/>
              <w:ind w:left="183" w:right="3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D.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Participações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em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bancas: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Máximo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5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produções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por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item.</w:t>
            </w:r>
            <w:r>
              <w:rPr>
                <w:rFonts w:ascii="Arial" w:hAnsi="Arial"/>
                <w:b/>
                <w:color w:val="FFFFFF"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Máximo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5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pontos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nesta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seção)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18BC9A"/>
          </w:tcPr>
          <w:p>
            <w:pPr>
              <w:pStyle w:val="TableParagraph"/>
              <w:spacing w:line="242" w:lineRule="auto" w:before="81"/>
              <w:ind w:left="188" w:right="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Ponto</w:t>
            </w:r>
            <w:r>
              <w:rPr>
                <w:rFonts w:ascii="Arial"/>
                <w:b/>
                <w:color w:val="FFFFFF"/>
                <w:spacing w:val="-5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s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18BC9A"/>
          </w:tcPr>
          <w:p>
            <w:pPr>
              <w:pStyle w:val="TableParagraph"/>
              <w:spacing w:line="242" w:lineRule="auto" w:before="81"/>
              <w:ind w:left="198" w:righ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Quan t.</w:t>
            </w:r>
          </w:p>
        </w:tc>
        <w:tc>
          <w:tcPr>
            <w:tcW w:w="1460" w:type="dxa"/>
            <w:tcBorders>
              <w:top w:val="nil"/>
              <w:left w:val="nil"/>
              <w:right w:val="nil"/>
            </w:tcBorders>
            <w:shd w:val="clear" w:color="auto" w:fill="18BC9A"/>
          </w:tcPr>
          <w:p>
            <w:pPr>
              <w:pStyle w:val="TableParagraph"/>
              <w:spacing w:line="242" w:lineRule="auto" w:before="81"/>
              <w:ind w:left="183" w:right="3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Parciais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do</w:t>
            </w:r>
            <w:r>
              <w:rPr>
                <w:rFonts w:ascii="Arial"/>
                <w:b/>
                <w:color w:val="FFFFFF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Item</w:t>
            </w:r>
            <w:r>
              <w:rPr>
                <w:rFonts w:ascii="Arial"/>
                <w:b/>
                <w:color w:val="FFFFFF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409" w:hRule="atLeast"/>
        </w:trPr>
        <w:tc>
          <w:tcPr>
            <w:tcW w:w="7120" w:type="dxa"/>
          </w:tcPr>
          <w:p>
            <w:pPr>
              <w:pStyle w:val="TableParagraph"/>
              <w:spacing w:line="225" w:lineRule="exact"/>
              <w:ind w:left="168"/>
              <w:rPr>
                <w:sz w:val="20"/>
              </w:rPr>
            </w:pPr>
            <w:r>
              <w:rPr>
                <w:color w:val="4F4F4F"/>
                <w:sz w:val="20"/>
              </w:rPr>
              <w:t>D1-</w:t>
            </w:r>
            <w:r>
              <w:rPr>
                <w:color w:val="4F4F4F"/>
                <w:spacing w:val="-7"/>
                <w:sz w:val="20"/>
              </w:rPr>
              <w:t> </w:t>
            </w:r>
            <w:r>
              <w:rPr>
                <w:color w:val="4F4F4F"/>
                <w:sz w:val="20"/>
              </w:rPr>
              <w:t>Participação</w:t>
            </w:r>
            <w:r>
              <w:rPr>
                <w:color w:val="4F4F4F"/>
                <w:spacing w:val="-6"/>
                <w:sz w:val="20"/>
              </w:rPr>
              <w:t> </w:t>
            </w:r>
            <w:r>
              <w:rPr>
                <w:color w:val="4F4F4F"/>
                <w:sz w:val="20"/>
              </w:rPr>
              <w:t>em</w:t>
            </w:r>
            <w:r>
              <w:rPr>
                <w:color w:val="4F4F4F"/>
                <w:spacing w:val="-6"/>
                <w:sz w:val="20"/>
              </w:rPr>
              <w:t> </w:t>
            </w:r>
            <w:r>
              <w:rPr>
                <w:color w:val="4F4F4F"/>
                <w:sz w:val="20"/>
              </w:rPr>
              <w:t>bancas</w:t>
            </w:r>
            <w:r>
              <w:rPr>
                <w:color w:val="4F4F4F"/>
                <w:spacing w:val="-6"/>
                <w:sz w:val="20"/>
              </w:rPr>
              <w:t> </w:t>
            </w:r>
            <w:r>
              <w:rPr>
                <w:color w:val="4F4F4F"/>
                <w:sz w:val="20"/>
              </w:rPr>
              <w:t>de</w:t>
            </w:r>
            <w:r>
              <w:rPr>
                <w:color w:val="4F4F4F"/>
                <w:spacing w:val="-9"/>
                <w:sz w:val="20"/>
              </w:rPr>
              <w:t> </w:t>
            </w:r>
            <w:r>
              <w:rPr>
                <w:color w:val="4F4F4F"/>
                <w:sz w:val="20"/>
              </w:rPr>
              <w:t>TCC,</w:t>
            </w:r>
            <w:r>
              <w:rPr>
                <w:color w:val="4F4F4F"/>
                <w:spacing w:val="-6"/>
                <w:sz w:val="20"/>
              </w:rPr>
              <w:t> </w:t>
            </w:r>
            <w:r>
              <w:rPr>
                <w:color w:val="4F4F4F"/>
                <w:sz w:val="20"/>
              </w:rPr>
              <w:t>especialização,</w:t>
            </w:r>
            <w:r>
              <w:rPr>
                <w:color w:val="4F4F4F"/>
                <w:spacing w:val="-6"/>
                <w:sz w:val="20"/>
              </w:rPr>
              <w:t> </w:t>
            </w:r>
            <w:r>
              <w:rPr>
                <w:color w:val="4F4F4F"/>
                <w:sz w:val="20"/>
              </w:rPr>
              <w:t>mestrado</w:t>
            </w:r>
            <w:r>
              <w:rPr>
                <w:color w:val="4F4F4F"/>
                <w:spacing w:val="-6"/>
                <w:sz w:val="20"/>
              </w:rPr>
              <w:t> </w:t>
            </w:r>
            <w:r>
              <w:rPr>
                <w:color w:val="4F4F4F"/>
                <w:sz w:val="20"/>
              </w:rPr>
              <w:t>e</w:t>
            </w:r>
            <w:r>
              <w:rPr>
                <w:color w:val="4F4F4F"/>
                <w:spacing w:val="-6"/>
                <w:sz w:val="20"/>
              </w:rPr>
              <w:t> </w:t>
            </w:r>
            <w:r>
              <w:rPr>
                <w:color w:val="4F4F4F"/>
                <w:sz w:val="20"/>
              </w:rPr>
              <w:t>doutorado</w:t>
            </w:r>
          </w:p>
        </w:tc>
        <w:tc>
          <w:tcPr>
            <w:tcW w:w="860" w:type="dxa"/>
          </w:tcPr>
          <w:p>
            <w:pPr>
              <w:pStyle w:val="TableParagraph"/>
              <w:spacing w:line="225" w:lineRule="exact"/>
              <w:ind w:left="173"/>
              <w:rPr>
                <w:sz w:val="20"/>
              </w:rPr>
            </w:pPr>
            <w:r>
              <w:rPr>
                <w:color w:val="4F4F4F"/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spacing w:line="225" w:lineRule="exact"/>
              <w:ind w:left="126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  <w:tc>
          <w:tcPr>
            <w:tcW w:w="1460" w:type="dxa"/>
          </w:tcPr>
          <w:p>
            <w:pPr>
              <w:pStyle w:val="TableParagraph"/>
              <w:spacing w:line="225" w:lineRule="exact"/>
              <w:ind w:left="121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0</w:t>
            </w:r>
          </w:p>
        </w:tc>
      </w:tr>
    </w:tbl>
    <w:p>
      <w:pPr>
        <w:spacing w:before="169"/>
        <w:ind w:left="682" w:right="0" w:firstLine="0"/>
        <w:jc w:val="left"/>
        <w:rPr>
          <w:rFonts w:ascii="Arial MT"/>
          <w:sz w:val="22"/>
        </w:rPr>
      </w:pPr>
      <w:r>
        <w:rPr>
          <w:rFonts w:ascii="Arial MT"/>
          <w:sz w:val="22"/>
        </w:rPr>
        <w:t>Subtotal</w:t>
      </w:r>
      <w:r>
        <w:rPr>
          <w:rFonts w:ascii="Arial MT"/>
          <w:spacing w:val="-5"/>
          <w:sz w:val="22"/>
        </w:rPr>
        <w:t> </w:t>
      </w:r>
      <w:r>
        <w:rPr>
          <w:rFonts w:ascii="Arial MT"/>
          <w:sz w:val="22"/>
        </w:rPr>
        <w:t>D:</w:t>
      </w:r>
      <w:r>
        <w:rPr>
          <w:rFonts w:ascii="Arial MT"/>
          <w:spacing w:val="-5"/>
          <w:sz w:val="22"/>
        </w:rPr>
        <w:t> </w:t>
      </w:r>
      <w:r>
        <w:rPr>
          <w:rFonts w:ascii="Arial MT"/>
          <w:sz w:val="22"/>
        </w:rPr>
        <w:t>0</w:t>
      </w:r>
    </w:p>
    <w:p>
      <w:pPr>
        <w:pStyle w:val="BodyText"/>
        <w:spacing w:before="2"/>
        <w:rPr>
          <w:rFonts w:ascii="Arial MT"/>
          <w:sz w:val="27"/>
        </w:rPr>
      </w:pPr>
    </w:p>
    <w:p>
      <w:pPr>
        <w:spacing w:before="0"/>
        <w:ind w:left="682" w:right="0" w:firstLine="0"/>
        <w:jc w:val="left"/>
        <w:rPr>
          <w:rFonts w:ascii="Arial MT"/>
          <w:sz w:val="22"/>
        </w:rPr>
      </w:pPr>
      <w:r>
        <w:rPr>
          <w:rFonts w:ascii="Arial MT"/>
          <w:sz w:val="22"/>
        </w:rPr>
        <w:t>TOTAL:</w:t>
      </w:r>
      <w:r>
        <w:rPr>
          <w:rFonts w:ascii="Arial MT"/>
          <w:spacing w:val="-13"/>
          <w:sz w:val="22"/>
        </w:rPr>
        <w:t> </w:t>
      </w:r>
      <w:r>
        <w:rPr>
          <w:rFonts w:ascii="Arial MT"/>
          <w:sz w:val="22"/>
        </w:rPr>
        <w:t>0</w:t>
      </w:r>
    </w:p>
    <w:p>
      <w:pPr>
        <w:spacing w:after="0"/>
        <w:jc w:val="left"/>
        <w:rPr>
          <w:rFonts w:ascii="Arial MT"/>
          <w:sz w:val="22"/>
        </w:rPr>
        <w:sectPr>
          <w:headerReference w:type="default" r:id="rId7"/>
          <w:pgSz w:w="11920" w:h="16840"/>
          <w:pgMar w:header="1060" w:footer="0" w:top="2100" w:bottom="280" w:left="640" w:right="70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Heading1"/>
        <w:spacing w:before="217"/>
        <w:ind w:right="291"/>
      </w:pPr>
      <w:r>
        <w:rPr/>
        <w:t>ANEXO III</w:t>
      </w:r>
    </w:p>
    <w:p>
      <w:pPr>
        <w:pStyle w:val="BodyText"/>
        <w:spacing w:before="7"/>
        <w:rPr>
          <w:b/>
          <w:sz w:val="25"/>
        </w:rPr>
      </w:pPr>
    </w:p>
    <w:p>
      <w:pPr>
        <w:spacing w:before="0"/>
        <w:ind w:left="369" w:right="304" w:firstLine="0"/>
        <w:jc w:val="center"/>
        <w:rPr>
          <w:b/>
          <w:sz w:val="24"/>
        </w:rPr>
      </w:pPr>
      <w:r>
        <w:rPr>
          <w:b/>
          <w:w w:val="95"/>
          <w:sz w:val="24"/>
        </w:rPr>
        <w:t>EDITAL</w:t>
      </w:r>
      <w:r>
        <w:rPr>
          <w:b/>
          <w:spacing w:val="8"/>
          <w:w w:val="95"/>
          <w:sz w:val="24"/>
        </w:rPr>
        <w:t> </w:t>
      </w:r>
      <w:r>
        <w:rPr>
          <w:b/>
          <w:w w:val="95"/>
          <w:sz w:val="24"/>
        </w:rPr>
        <w:t>N°</w:t>
      </w:r>
      <w:r>
        <w:rPr>
          <w:b/>
          <w:spacing w:val="30"/>
          <w:w w:val="95"/>
          <w:sz w:val="24"/>
        </w:rPr>
        <w:t> </w:t>
      </w:r>
      <w:r>
        <w:rPr>
          <w:b/>
          <w:w w:val="95"/>
          <w:sz w:val="24"/>
        </w:rPr>
        <w:t>28/2021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Heading1"/>
        <w:ind w:right="317"/>
      </w:pPr>
      <w:r>
        <w:rPr>
          <w:spacing w:val="-1"/>
        </w:rPr>
        <w:t>TERMO DE</w:t>
      </w:r>
      <w:r>
        <w:rPr/>
        <w:t> </w:t>
      </w:r>
      <w:r>
        <w:rPr>
          <w:spacing w:val="-1"/>
        </w:rPr>
        <w:t>CONCESSÃO</w:t>
      </w:r>
      <w:r>
        <w:rPr/>
        <w:t> E</w:t>
      </w:r>
      <w:r>
        <w:rPr>
          <w:spacing w:val="-14"/>
        </w:rPr>
        <w:t> </w:t>
      </w:r>
      <w:r>
        <w:rPr/>
        <w:t>ACEITAÇÃO</w:t>
      </w:r>
      <w:r>
        <w:rPr>
          <w:spacing w:val="-1"/>
        </w:rPr>
        <w:t> </w:t>
      </w:r>
      <w:r>
        <w:rPr/>
        <w:t>DE</w:t>
      </w:r>
      <w:r>
        <w:rPr>
          <w:spacing w:val="-14"/>
        </w:rPr>
        <w:t> </w:t>
      </w:r>
      <w:r>
        <w:rPr/>
        <w:t>AUXÍLIO FINANCEIRO</w:t>
      </w:r>
    </w:p>
    <w:p>
      <w:pPr>
        <w:pStyle w:val="BodyText"/>
        <w:spacing w:before="8"/>
        <w:rPr>
          <w:b/>
          <w:sz w:val="21"/>
        </w:rPr>
      </w:pPr>
    </w:p>
    <w:p>
      <w:pPr>
        <w:spacing w:before="0"/>
        <w:ind w:left="369" w:right="321" w:firstLine="0"/>
        <w:jc w:val="center"/>
        <w:rPr>
          <w:b/>
          <w:sz w:val="24"/>
        </w:rPr>
      </w:pPr>
      <w:r>
        <w:rPr>
          <w:b/>
          <w:color w:val="000009"/>
          <w:sz w:val="24"/>
        </w:rPr>
        <w:t>Fomento</w:t>
      </w:r>
      <w:r>
        <w:rPr>
          <w:b/>
          <w:color w:val="000009"/>
          <w:spacing w:val="-2"/>
          <w:sz w:val="24"/>
        </w:rPr>
        <w:t> </w:t>
      </w:r>
      <w:r>
        <w:rPr>
          <w:b/>
          <w:color w:val="000009"/>
          <w:sz w:val="24"/>
        </w:rPr>
        <w:t>Universal</w:t>
      </w:r>
      <w:r>
        <w:rPr>
          <w:b/>
          <w:color w:val="000009"/>
          <w:spacing w:val="-1"/>
          <w:sz w:val="24"/>
        </w:rPr>
        <w:t> </w:t>
      </w:r>
      <w:r>
        <w:rPr>
          <w:b/>
          <w:color w:val="000009"/>
          <w:sz w:val="24"/>
        </w:rPr>
        <w:t>para</w:t>
      </w:r>
      <w:r>
        <w:rPr>
          <w:b/>
          <w:color w:val="000009"/>
          <w:spacing w:val="-1"/>
          <w:sz w:val="24"/>
        </w:rPr>
        <w:t> </w:t>
      </w:r>
      <w:r>
        <w:rPr>
          <w:b/>
          <w:color w:val="000009"/>
          <w:sz w:val="24"/>
        </w:rPr>
        <w:t>Pesquisadores/as/IFG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1"/>
        <w:numPr>
          <w:ilvl w:val="1"/>
          <w:numId w:val="1"/>
        </w:numPr>
        <w:tabs>
          <w:tab w:pos="1102" w:val="left" w:leader="none"/>
          <w:tab w:pos="1103" w:val="left" w:leader="none"/>
        </w:tabs>
        <w:spacing w:line="240" w:lineRule="auto" w:before="176" w:after="0"/>
        <w:ind w:left="1102" w:right="0" w:hanging="391"/>
        <w:jc w:val="left"/>
      </w:pPr>
      <w:r>
        <w:rPr/>
        <w:t>DAS OBRIGAÇÕES E COMPROMISSOS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247" w:lineRule="auto"/>
        <w:ind w:left="352" w:firstLine="720"/>
      </w:pPr>
      <w:r>
        <w:rPr/>
        <w:t>São</w:t>
      </w:r>
      <w:r>
        <w:rPr>
          <w:spacing w:val="28"/>
        </w:rPr>
        <w:t> </w:t>
      </w:r>
      <w:r>
        <w:rPr/>
        <w:t>obrigações</w:t>
      </w:r>
      <w:r>
        <w:rPr>
          <w:spacing w:val="28"/>
        </w:rPr>
        <w:t> </w:t>
      </w:r>
      <w:r>
        <w:rPr/>
        <w:t>e</w:t>
      </w:r>
      <w:r>
        <w:rPr>
          <w:spacing w:val="29"/>
        </w:rPr>
        <w:t> </w:t>
      </w:r>
      <w:r>
        <w:rPr/>
        <w:t>compromissos</w:t>
      </w:r>
      <w:r>
        <w:rPr>
          <w:spacing w:val="13"/>
        </w:rPr>
        <w:t> </w:t>
      </w:r>
      <w:r>
        <w:rPr/>
        <w:t>dos/as</w:t>
      </w:r>
      <w:r>
        <w:rPr>
          <w:spacing w:val="14"/>
        </w:rPr>
        <w:t> </w:t>
      </w:r>
      <w:r>
        <w:rPr/>
        <w:t>pesquisadores/as</w:t>
      </w:r>
      <w:r>
        <w:rPr>
          <w:spacing w:val="13"/>
        </w:rPr>
        <w:t> </w:t>
      </w:r>
      <w:r>
        <w:rPr/>
        <w:t>do</w:t>
      </w:r>
      <w:r>
        <w:rPr>
          <w:spacing w:val="14"/>
        </w:rPr>
        <w:t> </w:t>
      </w:r>
      <w:r>
        <w:rPr/>
        <w:t>IFG</w:t>
      </w:r>
      <w:r>
        <w:rPr>
          <w:spacing w:val="14"/>
        </w:rPr>
        <w:t> </w:t>
      </w:r>
      <w:r>
        <w:rPr/>
        <w:t>com</w:t>
      </w:r>
      <w:r>
        <w:rPr>
          <w:spacing w:val="13"/>
        </w:rPr>
        <w:t> </w:t>
      </w:r>
      <w:r>
        <w:rPr/>
        <w:t>propostas</w:t>
      </w:r>
      <w:r>
        <w:rPr>
          <w:spacing w:val="14"/>
        </w:rPr>
        <w:t> </w:t>
      </w:r>
      <w:r>
        <w:rPr/>
        <w:t>aprovadas</w:t>
      </w:r>
      <w:r>
        <w:rPr>
          <w:spacing w:val="13"/>
        </w:rPr>
        <w:t> </w:t>
      </w:r>
      <w:r>
        <w:rPr/>
        <w:t>por</w:t>
      </w:r>
      <w:r>
        <w:rPr>
          <w:spacing w:val="-57"/>
        </w:rPr>
        <w:t> </w:t>
      </w:r>
      <w:r>
        <w:rPr/>
        <w:t>meio</w:t>
      </w:r>
      <w:r>
        <w:rPr>
          <w:spacing w:val="-1"/>
        </w:rPr>
        <w:t> </w:t>
      </w:r>
      <w:r>
        <w:rPr/>
        <w:t>do </w:t>
      </w:r>
      <w:r>
        <w:rPr>
          <w:b/>
        </w:rPr>
        <w:t>EDITAL</w:t>
      </w:r>
      <w:r>
        <w:rPr>
          <w:b/>
          <w:spacing w:val="-14"/>
        </w:rPr>
        <w:t> </w:t>
      </w:r>
      <w:r>
        <w:rPr>
          <w:b/>
        </w:rPr>
        <w:t>N° 28/2021</w:t>
      </w:r>
      <w:r>
        <w:rPr/>
        <w:t>:</w:t>
      </w:r>
    </w:p>
    <w:p>
      <w:pPr>
        <w:pStyle w:val="ListParagraph"/>
        <w:numPr>
          <w:ilvl w:val="2"/>
          <w:numId w:val="1"/>
        </w:numPr>
        <w:tabs>
          <w:tab w:pos="1543" w:val="left" w:leader="none"/>
        </w:tabs>
        <w:spacing w:line="240" w:lineRule="auto" w:before="62" w:after="0"/>
        <w:ind w:left="1542" w:right="0" w:hanging="396"/>
        <w:jc w:val="both"/>
        <w:rPr>
          <w:sz w:val="24"/>
        </w:rPr>
      </w:pPr>
      <w:r>
        <w:rPr>
          <w:sz w:val="24"/>
        </w:rPr>
        <w:t>Dedicar-se</w:t>
      </w:r>
      <w:r>
        <w:rPr>
          <w:spacing w:val="-1"/>
          <w:sz w:val="24"/>
        </w:rPr>
        <w:t> </w:t>
      </w:r>
      <w:r>
        <w:rPr>
          <w:sz w:val="24"/>
        </w:rPr>
        <w:t>às</w:t>
      </w:r>
      <w:r>
        <w:rPr>
          <w:spacing w:val="-1"/>
          <w:sz w:val="24"/>
        </w:rPr>
        <w:t> </w:t>
      </w:r>
      <w:r>
        <w:rPr>
          <w:sz w:val="24"/>
        </w:rPr>
        <w:t>atividades</w:t>
      </w:r>
      <w:r>
        <w:rPr>
          <w:spacing w:val="-1"/>
          <w:sz w:val="24"/>
        </w:rPr>
        <w:t> </w:t>
      </w:r>
      <w:r>
        <w:rPr>
          <w:sz w:val="24"/>
        </w:rPr>
        <w:t>pertinentes à</w:t>
      </w:r>
      <w:r>
        <w:rPr>
          <w:spacing w:val="-1"/>
          <w:sz w:val="24"/>
        </w:rPr>
        <w:t> </w:t>
      </w:r>
      <w:r>
        <w:rPr>
          <w:sz w:val="24"/>
        </w:rPr>
        <w:t>proposta</w:t>
      </w:r>
      <w:r>
        <w:rPr>
          <w:spacing w:val="-1"/>
          <w:sz w:val="24"/>
        </w:rPr>
        <w:t> </w:t>
      </w:r>
      <w:r>
        <w:rPr>
          <w:sz w:val="24"/>
        </w:rPr>
        <w:t>aprovada;</w:t>
      </w:r>
    </w:p>
    <w:p>
      <w:pPr>
        <w:pStyle w:val="ListParagraph"/>
        <w:numPr>
          <w:ilvl w:val="2"/>
          <w:numId w:val="1"/>
        </w:numPr>
        <w:tabs>
          <w:tab w:pos="1573" w:val="left" w:leader="none"/>
        </w:tabs>
        <w:spacing w:line="247" w:lineRule="auto" w:before="69" w:after="0"/>
        <w:ind w:left="1597" w:right="274" w:hanging="450"/>
        <w:jc w:val="both"/>
        <w:rPr>
          <w:sz w:val="24"/>
        </w:rPr>
      </w:pPr>
      <w:r>
        <w:rPr>
          <w:sz w:val="24"/>
        </w:rPr>
        <w:t>Observar o disposto nas Leis nº 8.666/93 e nº 10.973/04, nos Decretos nº 93.872/86 e nº</w:t>
      </w:r>
      <w:r>
        <w:rPr>
          <w:spacing w:val="1"/>
          <w:sz w:val="24"/>
        </w:rPr>
        <w:t> </w:t>
      </w:r>
      <w:r>
        <w:rPr>
          <w:sz w:val="24"/>
        </w:rPr>
        <w:t>5.563/05 e na Lei nº 8.112/90, no que couber, bem como os demais instrumentos legais</w:t>
      </w:r>
      <w:r>
        <w:rPr>
          <w:spacing w:val="1"/>
          <w:sz w:val="24"/>
        </w:rPr>
        <w:t> </w:t>
      </w:r>
      <w:r>
        <w:rPr>
          <w:sz w:val="24"/>
        </w:rPr>
        <w:t>pertinentes;</w:t>
      </w:r>
    </w:p>
    <w:p>
      <w:pPr>
        <w:pStyle w:val="ListParagraph"/>
        <w:numPr>
          <w:ilvl w:val="2"/>
          <w:numId w:val="1"/>
        </w:numPr>
        <w:tabs>
          <w:tab w:pos="1603" w:val="left" w:leader="none"/>
        </w:tabs>
        <w:spacing w:line="247" w:lineRule="auto" w:before="62" w:after="0"/>
        <w:ind w:left="1597" w:right="273" w:hanging="450"/>
        <w:jc w:val="both"/>
        <w:rPr>
          <w:sz w:val="24"/>
        </w:rPr>
      </w:pPr>
      <w:r>
        <w:rPr>
          <w:sz w:val="24"/>
        </w:rPr>
        <w:t>Conhecer e cumprir as exigências do Edital à qual a proposta está relacionada, como</w:t>
      </w:r>
      <w:r>
        <w:rPr>
          <w:spacing w:val="1"/>
          <w:sz w:val="24"/>
        </w:rPr>
        <w:t> </w:t>
      </w:r>
      <w:r>
        <w:rPr>
          <w:sz w:val="24"/>
        </w:rPr>
        <w:t>também as normas do IFG, ora em validade, relativas à modalidade de apoio financeiro</w:t>
      </w:r>
      <w:r>
        <w:rPr>
          <w:spacing w:val="1"/>
          <w:sz w:val="24"/>
        </w:rPr>
        <w:t> </w:t>
      </w:r>
      <w:r>
        <w:rPr>
          <w:sz w:val="24"/>
        </w:rPr>
        <w:t>aprovado, ciente que a eventual mudança dessas normas não afeta, altera ou incide sobre o</w:t>
      </w:r>
      <w:r>
        <w:rPr>
          <w:spacing w:val="-57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documento,</w:t>
      </w:r>
      <w:r>
        <w:rPr>
          <w:spacing w:val="1"/>
          <w:sz w:val="24"/>
        </w:rPr>
        <w:t> </w:t>
      </w:r>
      <w:r>
        <w:rPr>
          <w:sz w:val="24"/>
        </w:rPr>
        <w:t>exceto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IFG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formalmente</w:t>
      </w:r>
      <w:r>
        <w:rPr>
          <w:spacing w:val="1"/>
          <w:sz w:val="24"/>
        </w:rPr>
        <w:t> </w:t>
      </w:r>
      <w:r>
        <w:rPr>
          <w:sz w:val="24"/>
        </w:rPr>
        <w:t>aceita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BENEFICIÁRIO;</w:t>
      </w:r>
    </w:p>
    <w:p>
      <w:pPr>
        <w:pStyle w:val="ListParagraph"/>
        <w:numPr>
          <w:ilvl w:val="2"/>
          <w:numId w:val="1"/>
        </w:numPr>
        <w:tabs>
          <w:tab w:pos="1603" w:val="left" w:leader="none"/>
        </w:tabs>
        <w:spacing w:line="247" w:lineRule="auto" w:before="64" w:after="0"/>
        <w:ind w:left="1597" w:right="276" w:hanging="450"/>
        <w:jc w:val="both"/>
        <w:rPr>
          <w:sz w:val="24"/>
        </w:rPr>
      </w:pPr>
      <w:r>
        <w:rPr>
          <w:sz w:val="24"/>
        </w:rPr>
        <w:t>Responsabilizar-se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adequada</w:t>
      </w:r>
      <w:r>
        <w:rPr>
          <w:spacing w:val="1"/>
          <w:sz w:val="24"/>
        </w:rPr>
        <w:t> </w:t>
      </w:r>
      <w:r>
        <w:rPr>
          <w:sz w:val="24"/>
        </w:rPr>
        <w:t>implementação</w:t>
      </w:r>
      <w:r>
        <w:rPr>
          <w:spacing w:val="1"/>
          <w:sz w:val="24"/>
        </w:rPr>
        <w:t> </w:t>
      </w:r>
      <w:r>
        <w:rPr>
          <w:sz w:val="24"/>
        </w:rPr>
        <w:t>e aplicação dos recursos financeiros</w:t>
      </w:r>
      <w:r>
        <w:rPr>
          <w:spacing w:val="1"/>
          <w:sz w:val="24"/>
        </w:rPr>
        <w:t> </w:t>
      </w:r>
      <w:r>
        <w:rPr>
          <w:sz w:val="24"/>
        </w:rPr>
        <w:t>aprovados,</w:t>
      </w:r>
      <w:r>
        <w:rPr>
          <w:spacing w:val="1"/>
          <w:sz w:val="24"/>
        </w:rPr>
        <w:t> </w:t>
      </w:r>
      <w:r>
        <w:rPr>
          <w:sz w:val="24"/>
        </w:rPr>
        <w:t>atendendo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aspectos</w:t>
      </w:r>
      <w:r>
        <w:rPr>
          <w:spacing w:val="1"/>
          <w:sz w:val="24"/>
        </w:rPr>
        <w:t> </w:t>
      </w:r>
      <w:r>
        <w:rPr>
          <w:sz w:val="24"/>
        </w:rPr>
        <w:t>normativos</w:t>
      </w:r>
      <w:r>
        <w:rPr>
          <w:spacing w:val="1"/>
          <w:sz w:val="24"/>
        </w:rPr>
        <w:t> </w:t>
      </w:r>
      <w:r>
        <w:rPr>
          <w:sz w:val="24"/>
        </w:rPr>
        <w:t>definidos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a(s)</w:t>
      </w:r>
      <w:r>
        <w:rPr>
          <w:spacing w:val="1"/>
          <w:sz w:val="24"/>
        </w:rPr>
        <w:t> </w:t>
      </w:r>
      <w:r>
        <w:rPr>
          <w:sz w:val="24"/>
        </w:rPr>
        <w:t>modalidade(s)</w:t>
      </w:r>
      <w:r>
        <w:rPr>
          <w:spacing w:val="1"/>
          <w:sz w:val="24"/>
        </w:rPr>
        <w:t> </w:t>
      </w:r>
      <w:r>
        <w:rPr>
          <w:sz w:val="24"/>
        </w:rPr>
        <w:t>concedida(s), podendo estar previsto apenas recursos de custeio, como também recursos</w:t>
      </w:r>
      <w:r>
        <w:rPr>
          <w:spacing w:val="1"/>
          <w:sz w:val="24"/>
        </w:rPr>
        <w:t> </w:t>
      </w:r>
      <w:r>
        <w:rPr>
          <w:sz w:val="24"/>
        </w:rPr>
        <w:t>para bolsas;</w:t>
      </w:r>
    </w:p>
    <w:p>
      <w:pPr>
        <w:pStyle w:val="ListParagraph"/>
        <w:numPr>
          <w:ilvl w:val="2"/>
          <w:numId w:val="1"/>
        </w:numPr>
        <w:tabs>
          <w:tab w:pos="1558" w:val="left" w:leader="none"/>
        </w:tabs>
        <w:spacing w:line="247" w:lineRule="auto" w:before="63" w:after="0"/>
        <w:ind w:left="1597" w:right="282" w:hanging="450"/>
        <w:jc w:val="both"/>
        <w:rPr>
          <w:sz w:val="24"/>
        </w:rPr>
      </w:pPr>
      <w:r>
        <w:rPr>
          <w:sz w:val="24"/>
        </w:rPr>
        <w:t>Utilizar os recursos financeiros em acordo com os critérios e procedimentos estabelecidos</w:t>
      </w:r>
      <w:r>
        <w:rPr>
          <w:spacing w:val="1"/>
          <w:sz w:val="24"/>
        </w:rPr>
        <w:t> </w:t>
      </w:r>
      <w:r>
        <w:rPr>
          <w:sz w:val="24"/>
        </w:rPr>
        <w:t>no Manual de Utilização de Recurso Financeiros e Prestação de Contas (Acessar em:</w:t>
      </w:r>
      <w:r>
        <w:rPr>
          <w:color w:val="1154CC"/>
          <w:spacing w:val="1"/>
          <w:sz w:val="24"/>
        </w:rPr>
        <w:t> </w:t>
      </w:r>
      <w:hyperlink r:id="rId8">
        <w:r>
          <w:rPr>
            <w:color w:val="1154CC"/>
            <w:sz w:val="24"/>
            <w:u w:val="thick" w:color="1154CC"/>
          </w:rPr>
          <w:t>http://ifg.edu.br/editais-pesquisa-e-pos-graduacao/em-andamento);</w:t>
        </w:r>
      </w:hyperlink>
    </w:p>
    <w:p>
      <w:pPr>
        <w:pStyle w:val="ListParagraph"/>
        <w:numPr>
          <w:ilvl w:val="2"/>
          <w:numId w:val="1"/>
        </w:numPr>
        <w:tabs>
          <w:tab w:pos="1588" w:val="left" w:leader="none"/>
        </w:tabs>
        <w:spacing w:line="247" w:lineRule="auto" w:before="62" w:after="0"/>
        <w:ind w:left="1597" w:right="286" w:hanging="450"/>
        <w:jc w:val="both"/>
        <w:rPr>
          <w:sz w:val="24"/>
        </w:rPr>
      </w:pPr>
      <w:r>
        <w:rPr>
          <w:sz w:val="24"/>
        </w:rPr>
        <w:t>Assumir todas as obrigações legais decorrentes de contratações eventuais necessárias à</w:t>
      </w:r>
      <w:r>
        <w:rPr>
          <w:spacing w:val="1"/>
          <w:sz w:val="24"/>
        </w:rPr>
        <w:t> </w:t>
      </w:r>
      <w:r>
        <w:rPr>
          <w:sz w:val="24"/>
        </w:rPr>
        <w:t>consecução do objeto, não tendo tais contratações qualquer vínculo com o IFG;</w:t>
      </w:r>
    </w:p>
    <w:p>
      <w:pPr>
        <w:pStyle w:val="ListParagraph"/>
        <w:numPr>
          <w:ilvl w:val="2"/>
          <w:numId w:val="1"/>
        </w:numPr>
        <w:tabs>
          <w:tab w:pos="1543" w:val="left" w:leader="none"/>
        </w:tabs>
        <w:spacing w:line="247" w:lineRule="auto" w:before="61" w:after="0"/>
        <w:ind w:left="1597" w:right="274" w:hanging="450"/>
        <w:jc w:val="both"/>
        <w:rPr>
          <w:sz w:val="24"/>
        </w:rPr>
      </w:pPr>
      <w:r>
        <w:rPr>
          <w:sz w:val="24"/>
        </w:rPr>
        <w:t>Apresentar,</w:t>
      </w:r>
      <w:r>
        <w:rPr>
          <w:spacing w:val="-3"/>
          <w:sz w:val="24"/>
        </w:rPr>
        <w:t> </w:t>
      </w:r>
      <w:r>
        <w:rPr>
          <w:sz w:val="24"/>
        </w:rPr>
        <w:t>nos</w:t>
      </w:r>
      <w:r>
        <w:rPr>
          <w:spacing w:val="-2"/>
          <w:sz w:val="24"/>
        </w:rPr>
        <w:t> </w:t>
      </w:r>
      <w:r>
        <w:rPr>
          <w:sz w:val="24"/>
        </w:rPr>
        <w:t>prazos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lhe</w:t>
      </w:r>
      <w:r>
        <w:rPr>
          <w:spacing w:val="-3"/>
          <w:sz w:val="24"/>
        </w:rPr>
        <w:t> </w:t>
      </w:r>
      <w:r>
        <w:rPr>
          <w:sz w:val="24"/>
        </w:rPr>
        <w:t>forem</w:t>
      </w:r>
      <w:r>
        <w:rPr>
          <w:spacing w:val="-2"/>
          <w:sz w:val="24"/>
        </w:rPr>
        <w:t> </w:t>
      </w:r>
      <w:r>
        <w:rPr>
          <w:sz w:val="24"/>
        </w:rPr>
        <w:t>determinados,</w:t>
      </w:r>
      <w:r>
        <w:rPr>
          <w:spacing w:val="-3"/>
          <w:sz w:val="24"/>
        </w:rPr>
        <w:t> </w:t>
      </w:r>
      <w:r>
        <w:rPr>
          <w:sz w:val="24"/>
        </w:rPr>
        <w:t>informações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documentos</w:t>
      </w:r>
      <w:r>
        <w:rPr>
          <w:spacing w:val="-2"/>
          <w:sz w:val="24"/>
        </w:rPr>
        <w:t> </w:t>
      </w:r>
      <w:r>
        <w:rPr>
          <w:sz w:val="24"/>
        </w:rPr>
        <w:t>referentes</w:t>
      </w:r>
      <w:r>
        <w:rPr>
          <w:spacing w:val="-58"/>
          <w:sz w:val="24"/>
        </w:rPr>
        <w:t> </w:t>
      </w:r>
      <w:r>
        <w:rPr>
          <w:sz w:val="24"/>
        </w:rPr>
        <w:t>tanto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desenvolvimento</w:t>
      </w:r>
      <w:r>
        <w:rPr>
          <w:spacing w:val="-1"/>
          <w:sz w:val="24"/>
        </w:rPr>
        <w:t> </w:t>
      </w:r>
      <w:r>
        <w:rPr>
          <w:sz w:val="24"/>
        </w:rPr>
        <w:t>quanto à</w:t>
      </w:r>
      <w:r>
        <w:rPr>
          <w:spacing w:val="-1"/>
          <w:sz w:val="24"/>
        </w:rPr>
        <w:t> </w:t>
      </w:r>
      <w:r>
        <w:rPr>
          <w:sz w:val="24"/>
        </w:rPr>
        <w:t>conclusão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Plano de</w:t>
      </w:r>
      <w:r>
        <w:rPr>
          <w:spacing w:val="-6"/>
          <w:sz w:val="24"/>
        </w:rPr>
        <w:t> </w:t>
      </w:r>
      <w:r>
        <w:rPr>
          <w:sz w:val="24"/>
        </w:rPr>
        <w:t>Trabalho</w:t>
      </w:r>
      <w:r>
        <w:rPr>
          <w:spacing w:val="-1"/>
          <w:sz w:val="24"/>
        </w:rPr>
        <w:t> </w:t>
      </w:r>
      <w:r>
        <w:rPr>
          <w:sz w:val="24"/>
        </w:rPr>
        <w:t>de Pesquisa</w:t>
      </w:r>
      <w:r>
        <w:rPr>
          <w:spacing w:val="-1"/>
          <w:sz w:val="24"/>
        </w:rPr>
        <w:t> </w:t>
      </w:r>
      <w:r>
        <w:rPr>
          <w:sz w:val="24"/>
        </w:rPr>
        <w:t>aprovado;</w:t>
      </w:r>
    </w:p>
    <w:p>
      <w:pPr>
        <w:pStyle w:val="ListParagraph"/>
        <w:numPr>
          <w:ilvl w:val="2"/>
          <w:numId w:val="1"/>
        </w:numPr>
        <w:tabs>
          <w:tab w:pos="1633" w:val="left" w:leader="none"/>
        </w:tabs>
        <w:spacing w:line="247" w:lineRule="auto" w:before="62" w:after="0"/>
        <w:ind w:left="1597" w:right="286" w:hanging="45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necessárias,</w:t>
      </w:r>
      <w:r>
        <w:rPr>
          <w:spacing w:val="1"/>
          <w:sz w:val="24"/>
        </w:rPr>
        <w:t> </w:t>
      </w:r>
      <w:r>
        <w:rPr>
          <w:sz w:val="24"/>
        </w:rPr>
        <w:t>propor</w:t>
      </w:r>
      <w:r>
        <w:rPr>
          <w:spacing w:val="1"/>
          <w:sz w:val="24"/>
        </w:rPr>
        <w:t> </w:t>
      </w:r>
      <w:r>
        <w:rPr>
          <w:sz w:val="24"/>
        </w:rPr>
        <w:t>alterações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plano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trabalho,</w:t>
      </w:r>
      <w:r>
        <w:rPr>
          <w:spacing w:val="1"/>
          <w:sz w:val="24"/>
        </w:rPr>
        <w:t> </w:t>
      </w:r>
      <w:r>
        <w:rPr>
          <w:sz w:val="24"/>
        </w:rPr>
        <w:t>sujeitas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prévia</w:t>
      </w:r>
      <w:r>
        <w:rPr>
          <w:spacing w:val="1"/>
          <w:sz w:val="24"/>
        </w:rPr>
        <w:t> </w:t>
      </w:r>
      <w:r>
        <w:rPr>
          <w:sz w:val="24"/>
        </w:rPr>
        <w:t>análise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autorização do IFG, que não implique remanejamento de despesas entre rubricas.</w:t>
      </w:r>
    </w:p>
    <w:p>
      <w:pPr>
        <w:pStyle w:val="ListParagraph"/>
        <w:numPr>
          <w:ilvl w:val="2"/>
          <w:numId w:val="1"/>
        </w:numPr>
        <w:tabs>
          <w:tab w:pos="1573" w:val="left" w:leader="none"/>
        </w:tabs>
        <w:spacing w:line="247" w:lineRule="auto" w:before="61" w:after="0"/>
        <w:ind w:left="1597" w:right="276" w:hanging="450"/>
        <w:jc w:val="both"/>
        <w:rPr>
          <w:sz w:val="24"/>
        </w:rPr>
      </w:pPr>
      <w:r>
        <w:rPr>
          <w:sz w:val="24"/>
        </w:rPr>
        <w:t>Apresentar a prestação de contas financeira em até 60 (sessenta) dias após o término da</w:t>
      </w:r>
      <w:r>
        <w:rPr>
          <w:spacing w:val="1"/>
          <w:sz w:val="24"/>
        </w:rPr>
        <w:t> </w:t>
      </w:r>
      <w:r>
        <w:rPr>
          <w:sz w:val="24"/>
        </w:rPr>
        <w:t>vigência do Plano de Trabalho de Pesquisa, em conformidade com o disposto no Manual</w:t>
      </w:r>
      <w:r>
        <w:rPr>
          <w:spacing w:val="1"/>
          <w:sz w:val="24"/>
        </w:rPr>
        <w:t> </w:t>
      </w:r>
      <w:r>
        <w:rPr>
          <w:sz w:val="24"/>
        </w:rPr>
        <w:t>de Utilização de Recursos Financeiros e Prestação de Contas;</w:t>
      </w:r>
    </w:p>
    <w:p>
      <w:pPr>
        <w:pStyle w:val="BodyText"/>
        <w:spacing w:before="6"/>
        <w:rPr>
          <w:sz w:val="31"/>
        </w:rPr>
      </w:pPr>
    </w:p>
    <w:p>
      <w:pPr>
        <w:pStyle w:val="Heading1"/>
        <w:numPr>
          <w:ilvl w:val="1"/>
          <w:numId w:val="1"/>
        </w:numPr>
        <w:tabs>
          <w:tab w:pos="1073" w:val="left" w:leader="none"/>
        </w:tabs>
        <w:spacing w:line="240" w:lineRule="auto" w:before="0" w:after="0"/>
        <w:ind w:left="1073" w:right="0" w:hanging="361"/>
        <w:jc w:val="left"/>
      </w:pPr>
      <w:r>
        <w:rPr/>
        <w:t>DAS PUBLICAÇÕES E DIVULGAÇÃO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698" w:val="left" w:leader="none"/>
        </w:tabs>
        <w:spacing w:line="247" w:lineRule="auto" w:before="1" w:after="0"/>
        <w:ind w:left="1597" w:right="276" w:hanging="450"/>
        <w:jc w:val="both"/>
        <w:rPr>
          <w:sz w:val="24"/>
        </w:rPr>
      </w:pPr>
      <w:r>
        <w:rPr/>
        <w:tab/>
      </w:r>
      <w:r>
        <w:rPr>
          <w:sz w:val="24"/>
        </w:rPr>
        <w:t>Trabalhos</w:t>
      </w:r>
      <w:r>
        <w:rPr>
          <w:spacing w:val="1"/>
          <w:sz w:val="24"/>
        </w:rPr>
        <w:t> </w:t>
      </w:r>
      <w:r>
        <w:rPr>
          <w:sz w:val="24"/>
        </w:rPr>
        <w:t>publicados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divulgação,</w:t>
      </w:r>
      <w:r>
        <w:rPr>
          <w:spacing w:val="1"/>
          <w:sz w:val="24"/>
        </w:rPr>
        <w:t> </w:t>
      </w:r>
      <w:r>
        <w:rPr>
          <w:sz w:val="24"/>
        </w:rPr>
        <w:t>sob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de comunicação ou por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4"/>
          <w:sz w:val="24"/>
        </w:rPr>
        <w:t> </w:t>
      </w:r>
      <w:r>
        <w:rPr>
          <w:sz w:val="24"/>
        </w:rPr>
        <w:t>veículo,</w:t>
      </w:r>
      <w:r>
        <w:rPr>
          <w:spacing w:val="59"/>
          <w:sz w:val="24"/>
        </w:rPr>
        <w:t> </w:t>
      </w:r>
      <w:r>
        <w:rPr>
          <w:sz w:val="24"/>
        </w:rPr>
        <w:t>de</w:t>
      </w:r>
      <w:r>
        <w:rPr>
          <w:spacing w:val="59"/>
          <w:sz w:val="24"/>
        </w:rPr>
        <w:t> </w:t>
      </w:r>
      <w:r>
        <w:rPr>
          <w:sz w:val="24"/>
        </w:rPr>
        <w:t>resultados</w:t>
      </w:r>
      <w:r>
        <w:rPr>
          <w:spacing w:val="59"/>
          <w:sz w:val="24"/>
        </w:rPr>
        <w:t> </w:t>
      </w:r>
      <w:r>
        <w:rPr>
          <w:sz w:val="24"/>
        </w:rPr>
        <w:t>obtidos</w:t>
      </w:r>
      <w:r>
        <w:rPr>
          <w:spacing w:val="59"/>
          <w:sz w:val="24"/>
        </w:rPr>
        <w:t> </w:t>
      </w:r>
      <w:r>
        <w:rPr>
          <w:sz w:val="24"/>
        </w:rPr>
        <w:t>com</w:t>
      </w:r>
      <w:r>
        <w:rPr>
          <w:spacing w:val="59"/>
          <w:sz w:val="24"/>
        </w:rPr>
        <w:t> </w:t>
      </w:r>
      <w:r>
        <w:rPr>
          <w:sz w:val="24"/>
        </w:rPr>
        <w:t>recursos</w:t>
      </w:r>
      <w:r>
        <w:rPr>
          <w:spacing w:val="59"/>
          <w:sz w:val="24"/>
        </w:rPr>
        <w:t> </w:t>
      </w:r>
      <w:r>
        <w:rPr>
          <w:sz w:val="24"/>
        </w:rPr>
        <w:t>do</w:t>
      </w:r>
      <w:r>
        <w:rPr>
          <w:spacing w:val="59"/>
          <w:sz w:val="24"/>
        </w:rPr>
        <w:t> </w:t>
      </w:r>
      <w:r>
        <w:rPr>
          <w:sz w:val="24"/>
        </w:rPr>
        <w:t>projeto,</w:t>
      </w:r>
      <w:r>
        <w:rPr>
          <w:spacing w:val="59"/>
          <w:sz w:val="24"/>
        </w:rPr>
        <w:t> </w:t>
      </w:r>
      <w:r>
        <w:rPr>
          <w:sz w:val="24"/>
        </w:rPr>
        <w:t>deverão,</w:t>
      </w:r>
    </w:p>
    <w:p>
      <w:pPr>
        <w:spacing w:after="0" w:line="247" w:lineRule="auto"/>
        <w:jc w:val="both"/>
        <w:rPr>
          <w:sz w:val="24"/>
        </w:rPr>
        <w:sectPr>
          <w:pgSz w:w="11920" w:h="16840"/>
          <w:pgMar w:header="1060" w:footer="0" w:top="2100" w:bottom="280" w:left="64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47" w:lineRule="auto" w:before="217"/>
        <w:ind w:left="1597" w:right="285"/>
      </w:pPr>
      <w:r>
        <w:rPr/>
        <w:t>obrigatoriamente,</w:t>
      </w:r>
      <w:r>
        <w:rPr>
          <w:spacing w:val="28"/>
        </w:rPr>
        <w:t> </w:t>
      </w:r>
      <w:r>
        <w:rPr/>
        <w:t>no</w:t>
      </w:r>
      <w:r>
        <w:rPr>
          <w:spacing w:val="28"/>
        </w:rPr>
        <w:t> </w:t>
      </w:r>
      <w:r>
        <w:rPr/>
        <w:t>idioma</w:t>
      </w:r>
      <w:r>
        <w:rPr>
          <w:spacing w:val="29"/>
        </w:rPr>
        <w:t> </w:t>
      </w:r>
      <w:r>
        <w:rPr/>
        <w:t>da</w:t>
      </w:r>
      <w:r>
        <w:rPr>
          <w:spacing w:val="13"/>
        </w:rPr>
        <w:t> </w:t>
      </w:r>
      <w:r>
        <w:rPr/>
        <w:t>divulgação,</w:t>
      </w:r>
      <w:r>
        <w:rPr>
          <w:spacing w:val="14"/>
        </w:rPr>
        <w:t> </w:t>
      </w:r>
      <w:r>
        <w:rPr/>
        <w:t>fazer</w:t>
      </w:r>
      <w:r>
        <w:rPr>
          <w:spacing w:val="13"/>
        </w:rPr>
        <w:t> </w:t>
      </w:r>
      <w:r>
        <w:rPr/>
        <w:t>menção</w:t>
      </w:r>
      <w:r>
        <w:rPr>
          <w:spacing w:val="14"/>
        </w:rPr>
        <w:t> </w:t>
      </w:r>
      <w:r>
        <w:rPr/>
        <w:t>expressa</w:t>
      </w:r>
      <w:r>
        <w:rPr>
          <w:spacing w:val="14"/>
        </w:rPr>
        <w:t> </w:t>
      </w:r>
      <w:r>
        <w:rPr/>
        <w:t>ao</w:t>
      </w:r>
      <w:r>
        <w:rPr>
          <w:spacing w:val="13"/>
        </w:rPr>
        <w:t> </w:t>
      </w:r>
      <w:r>
        <w:rPr/>
        <w:t>apoio</w:t>
      </w:r>
      <w:r>
        <w:rPr>
          <w:spacing w:val="14"/>
        </w:rPr>
        <w:t> </w:t>
      </w:r>
      <w:r>
        <w:rPr/>
        <w:t>recebido</w:t>
      </w:r>
      <w:r>
        <w:rPr>
          <w:spacing w:val="14"/>
        </w:rPr>
        <w:t> </w:t>
      </w:r>
      <w:r>
        <w:rPr/>
        <w:t>do</w:t>
      </w:r>
      <w:r>
        <w:rPr>
          <w:spacing w:val="-57"/>
        </w:rPr>
        <w:t> </w:t>
      </w:r>
      <w:r>
        <w:rPr/>
        <w:t>Instituto Federal de Goiás.</w:t>
      </w:r>
    </w:p>
    <w:p>
      <w:pPr>
        <w:pStyle w:val="BodyText"/>
        <w:spacing w:before="5"/>
        <w:rPr>
          <w:sz w:val="31"/>
        </w:rPr>
      </w:pPr>
    </w:p>
    <w:p>
      <w:pPr>
        <w:pStyle w:val="Heading1"/>
        <w:numPr>
          <w:ilvl w:val="1"/>
          <w:numId w:val="1"/>
        </w:numPr>
        <w:tabs>
          <w:tab w:pos="1073" w:val="left" w:leader="none"/>
        </w:tabs>
        <w:spacing w:line="240" w:lineRule="auto" w:before="0" w:after="0"/>
        <w:ind w:left="1073" w:right="0" w:hanging="361"/>
        <w:jc w:val="left"/>
      </w:pPr>
      <w:r>
        <w:rPr/>
        <w:t>DA</w:t>
      </w:r>
      <w:r>
        <w:rPr>
          <w:spacing w:val="-14"/>
        </w:rPr>
        <w:t> </w:t>
      </w:r>
      <w:r>
        <w:rPr/>
        <w:t>PROPRIEDADE INTELECTUAL</w:t>
      </w:r>
      <w:r>
        <w:rPr>
          <w:spacing w:val="-14"/>
        </w:rPr>
        <w:t> </w:t>
      </w:r>
      <w:r>
        <w:rPr/>
        <w:t>/ CRIAÇÃO PROTEGIDA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748" w:val="left" w:leader="none"/>
        </w:tabs>
        <w:spacing w:line="247" w:lineRule="auto" w:before="0" w:after="0"/>
        <w:ind w:left="1597" w:right="273" w:hanging="450"/>
        <w:jc w:val="both"/>
        <w:rPr>
          <w:sz w:val="24"/>
        </w:rPr>
      </w:pPr>
      <w:r>
        <w:rPr/>
        <w:tab/>
      </w:r>
      <w:r>
        <w:rPr>
          <w:sz w:val="24"/>
        </w:rPr>
        <w:t>Caso os resultados do projeto de pesquisa, ou o relatório em si, venham a ter valor</w:t>
      </w:r>
      <w:r>
        <w:rPr>
          <w:spacing w:val="1"/>
          <w:sz w:val="24"/>
        </w:rPr>
        <w:t> </w:t>
      </w:r>
      <w:r>
        <w:rPr>
          <w:sz w:val="24"/>
        </w:rPr>
        <w:t>comercial ou possam levar ao desenvolvimento de um produto ou método envolvendo o</w:t>
      </w:r>
      <w:r>
        <w:rPr>
          <w:spacing w:val="1"/>
          <w:sz w:val="24"/>
        </w:rPr>
        <w:t> </w:t>
      </w:r>
      <w:r>
        <w:rPr>
          <w:sz w:val="24"/>
        </w:rPr>
        <w:t>estabelecimento de uma patente, a troca de informações e a reserva dos direitos, em cada</w:t>
      </w:r>
      <w:r>
        <w:rPr>
          <w:spacing w:val="1"/>
          <w:sz w:val="24"/>
        </w:rPr>
        <w:t> </w:t>
      </w:r>
      <w:r>
        <w:rPr>
          <w:sz w:val="24"/>
        </w:rPr>
        <w:t>caso,</w:t>
      </w:r>
      <w:r>
        <w:rPr>
          <w:spacing w:val="1"/>
          <w:sz w:val="24"/>
        </w:rPr>
        <w:t> </w:t>
      </w:r>
      <w:r>
        <w:rPr>
          <w:sz w:val="24"/>
        </w:rPr>
        <w:t>dar-se-á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 estabelecido na Lei de Inovação, nº 10.973, de 2 de</w:t>
      </w:r>
      <w:r>
        <w:rPr>
          <w:spacing w:val="1"/>
          <w:sz w:val="24"/>
        </w:rPr>
        <w:t> </w:t>
      </w:r>
      <w:r>
        <w:rPr>
          <w:sz w:val="24"/>
        </w:rPr>
        <w:t>dezembro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2004,</w:t>
      </w:r>
      <w:r>
        <w:rPr>
          <w:spacing w:val="1"/>
          <w:sz w:val="24"/>
        </w:rPr>
        <w:t> </w:t>
      </w:r>
      <w:r>
        <w:rPr>
          <w:sz w:val="24"/>
        </w:rPr>
        <w:t>regulamentada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Decreto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60"/>
          <w:sz w:val="24"/>
        </w:rPr>
        <w:t> </w:t>
      </w:r>
      <w:r>
        <w:rPr>
          <w:sz w:val="24"/>
        </w:rPr>
        <w:t>5.563, de 11 de outubro de 2005 e</w:t>
      </w:r>
      <w:r>
        <w:rPr>
          <w:spacing w:val="1"/>
          <w:sz w:val="24"/>
        </w:rPr>
        <w:t> </w:t>
      </w:r>
      <w:r>
        <w:rPr>
          <w:sz w:val="24"/>
        </w:rPr>
        <w:t>pelas normas institucionais.</w:t>
      </w:r>
    </w:p>
    <w:p>
      <w:pPr>
        <w:pStyle w:val="BodyText"/>
        <w:spacing w:before="8"/>
        <w:rPr>
          <w:sz w:val="31"/>
        </w:rPr>
      </w:pPr>
    </w:p>
    <w:p>
      <w:pPr>
        <w:pStyle w:val="Heading1"/>
        <w:numPr>
          <w:ilvl w:val="1"/>
          <w:numId w:val="1"/>
        </w:numPr>
        <w:tabs>
          <w:tab w:pos="1073" w:val="left" w:leader="none"/>
        </w:tabs>
        <w:spacing w:line="240" w:lineRule="auto" w:before="0" w:after="0"/>
        <w:ind w:left="1073" w:right="0" w:hanging="361"/>
        <w:jc w:val="left"/>
      </w:pPr>
      <w:r>
        <w:rPr>
          <w:spacing w:val="-2"/>
        </w:rPr>
        <w:t>DO</w:t>
      </w:r>
      <w:r>
        <w:rPr>
          <w:spacing w:val="-11"/>
        </w:rPr>
        <w:t> </w:t>
      </w:r>
      <w:r>
        <w:rPr>
          <w:spacing w:val="-2"/>
        </w:rPr>
        <w:t>ACOMPANHAMENTO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603" w:val="left" w:leader="none"/>
        </w:tabs>
        <w:spacing w:line="247" w:lineRule="auto" w:before="175" w:after="0"/>
        <w:ind w:left="1567" w:right="279" w:hanging="435"/>
        <w:jc w:val="both"/>
        <w:rPr>
          <w:sz w:val="24"/>
        </w:rPr>
      </w:pPr>
      <w:r>
        <w:rPr>
          <w:sz w:val="24"/>
        </w:rPr>
        <w:t>O</w:t>
      </w:r>
      <w:r>
        <w:rPr>
          <w:spacing w:val="57"/>
          <w:sz w:val="24"/>
        </w:rPr>
        <w:t> </w:t>
      </w:r>
      <w:r>
        <w:rPr>
          <w:sz w:val="24"/>
        </w:rPr>
        <w:t>acompanhamento</w:t>
      </w:r>
      <w:r>
        <w:rPr>
          <w:spacing w:val="58"/>
          <w:sz w:val="24"/>
        </w:rPr>
        <w:t> </w:t>
      </w:r>
      <w:r>
        <w:rPr>
          <w:sz w:val="24"/>
        </w:rPr>
        <w:t>da</w:t>
      </w:r>
      <w:r>
        <w:rPr>
          <w:spacing w:val="58"/>
          <w:sz w:val="24"/>
        </w:rPr>
        <w:t> </w:t>
      </w:r>
      <w:r>
        <w:rPr>
          <w:sz w:val="24"/>
        </w:rPr>
        <w:t>execução</w:t>
      </w:r>
      <w:r>
        <w:rPr>
          <w:spacing w:val="58"/>
          <w:sz w:val="24"/>
        </w:rPr>
        <w:t> </w:t>
      </w:r>
      <w:r>
        <w:rPr>
          <w:sz w:val="24"/>
        </w:rPr>
        <w:t>dos</w:t>
      </w:r>
      <w:r>
        <w:rPr>
          <w:spacing w:val="58"/>
          <w:sz w:val="24"/>
        </w:rPr>
        <w:t> </w:t>
      </w:r>
      <w:r>
        <w:rPr>
          <w:sz w:val="24"/>
        </w:rPr>
        <w:t>Planos</w:t>
      </w:r>
      <w:r>
        <w:rPr>
          <w:spacing w:val="57"/>
          <w:sz w:val="24"/>
        </w:rPr>
        <w:t> </w:t>
      </w:r>
      <w:r>
        <w:rPr>
          <w:sz w:val="24"/>
        </w:rPr>
        <w:t>de</w:t>
      </w:r>
      <w:r>
        <w:rPr>
          <w:spacing w:val="58"/>
          <w:sz w:val="24"/>
        </w:rPr>
        <w:t> </w:t>
      </w:r>
      <w:r>
        <w:rPr>
          <w:sz w:val="24"/>
        </w:rPr>
        <w:t>Trabalho</w:t>
      </w:r>
      <w:r>
        <w:rPr>
          <w:spacing w:val="58"/>
          <w:sz w:val="24"/>
        </w:rPr>
        <w:t> </w:t>
      </w:r>
      <w:r>
        <w:rPr>
          <w:sz w:val="24"/>
        </w:rPr>
        <w:t>caberá</w:t>
      </w:r>
      <w:r>
        <w:rPr>
          <w:spacing w:val="58"/>
          <w:sz w:val="24"/>
        </w:rPr>
        <w:t> </w:t>
      </w:r>
      <w:r>
        <w:rPr>
          <w:sz w:val="24"/>
        </w:rPr>
        <w:t>à</w:t>
      </w:r>
      <w:r>
        <w:rPr>
          <w:spacing w:val="58"/>
          <w:sz w:val="24"/>
        </w:rPr>
        <w:t> </w:t>
      </w:r>
      <w:r>
        <w:rPr>
          <w:sz w:val="24"/>
        </w:rPr>
        <w:t>DPI/PROPPG</w:t>
      </w:r>
      <w:r>
        <w:rPr>
          <w:spacing w:val="57"/>
          <w:sz w:val="24"/>
        </w:rPr>
        <w:t> </w:t>
      </w:r>
      <w:r>
        <w:rPr>
          <w:sz w:val="24"/>
        </w:rPr>
        <w:t>do</w:t>
      </w:r>
      <w:r>
        <w:rPr>
          <w:spacing w:val="-57"/>
          <w:sz w:val="24"/>
        </w:rPr>
        <w:t> </w:t>
      </w:r>
      <w:r>
        <w:rPr>
          <w:sz w:val="24"/>
        </w:rPr>
        <w:t>Instituto</w:t>
      </w:r>
      <w:r>
        <w:rPr>
          <w:spacing w:val="-1"/>
          <w:sz w:val="24"/>
        </w:rPr>
        <w:t> </w:t>
      </w:r>
      <w:r>
        <w:rPr>
          <w:sz w:val="24"/>
        </w:rPr>
        <w:t>Federal de Educação,</w:t>
      </w:r>
      <w:r>
        <w:rPr>
          <w:spacing w:val="-1"/>
          <w:sz w:val="24"/>
        </w:rPr>
        <w:t> </w:t>
      </w:r>
      <w:r>
        <w:rPr>
          <w:sz w:val="24"/>
        </w:rPr>
        <w:t>Ciência e</w:t>
      </w:r>
      <w:r>
        <w:rPr>
          <w:spacing w:val="-5"/>
          <w:sz w:val="24"/>
        </w:rPr>
        <w:t> </w:t>
      </w:r>
      <w:r>
        <w:rPr>
          <w:sz w:val="24"/>
        </w:rPr>
        <w:t>Tecnologia</w:t>
      </w:r>
      <w:r>
        <w:rPr>
          <w:spacing w:val="-1"/>
          <w:sz w:val="24"/>
        </w:rPr>
        <w:t> </w:t>
      </w:r>
      <w:r>
        <w:rPr>
          <w:sz w:val="24"/>
        </w:rPr>
        <w:t>de Goiás.</w:t>
      </w:r>
    </w:p>
    <w:p>
      <w:pPr>
        <w:pStyle w:val="ListParagraph"/>
        <w:numPr>
          <w:ilvl w:val="2"/>
          <w:numId w:val="1"/>
        </w:numPr>
        <w:tabs>
          <w:tab w:pos="1543" w:val="left" w:leader="none"/>
        </w:tabs>
        <w:spacing w:line="247" w:lineRule="auto" w:before="61" w:after="0"/>
        <w:ind w:left="1567" w:right="279" w:hanging="435"/>
        <w:jc w:val="both"/>
        <w:rPr>
          <w:sz w:val="24"/>
        </w:rPr>
      </w:pPr>
      <w:r>
        <w:rPr>
          <w:sz w:val="24"/>
        </w:rPr>
        <w:t>A Diretoria de Pesquisa e Inovação fará a conferência da prestação de contas, mantendo-a</w:t>
      </w:r>
      <w:r>
        <w:rPr>
          <w:spacing w:val="1"/>
          <w:sz w:val="24"/>
        </w:rPr>
        <w:t> </w:t>
      </w:r>
      <w:r>
        <w:rPr>
          <w:sz w:val="24"/>
        </w:rPr>
        <w:t>arquivada para futuras auditorias, apensadas às propostas submetidas no SUAP (Sistema</w:t>
      </w:r>
      <w:r>
        <w:rPr>
          <w:spacing w:val="1"/>
          <w:sz w:val="24"/>
        </w:rPr>
        <w:t> </w:t>
      </w:r>
      <w:r>
        <w:rPr>
          <w:sz w:val="24"/>
        </w:rPr>
        <w:t>Unificado de</w:t>
      </w:r>
      <w:r>
        <w:rPr>
          <w:spacing w:val="-14"/>
          <w:sz w:val="24"/>
        </w:rPr>
        <w:t> </w:t>
      </w:r>
      <w:r>
        <w:rPr>
          <w:sz w:val="24"/>
        </w:rPr>
        <w:t>Administração Pública)</w:t>
      </w:r>
    </w:p>
    <w:p>
      <w:pPr>
        <w:pStyle w:val="BodyText"/>
        <w:spacing w:before="6"/>
        <w:rPr>
          <w:sz w:val="31"/>
        </w:rPr>
      </w:pPr>
    </w:p>
    <w:p>
      <w:pPr>
        <w:pStyle w:val="Heading1"/>
        <w:numPr>
          <w:ilvl w:val="1"/>
          <w:numId w:val="1"/>
        </w:numPr>
        <w:tabs>
          <w:tab w:pos="1073" w:val="left" w:leader="none"/>
        </w:tabs>
        <w:spacing w:line="240" w:lineRule="auto" w:before="0" w:after="0"/>
        <w:ind w:left="1073" w:right="0" w:hanging="361"/>
        <w:jc w:val="left"/>
      </w:pPr>
      <w:r>
        <w:rPr/>
        <w:t>DA</w:t>
      </w:r>
      <w:r>
        <w:rPr>
          <w:spacing w:val="-14"/>
        </w:rPr>
        <w:t> </w:t>
      </w:r>
      <w:r>
        <w:rPr/>
        <w:t>DESISTÊNCIA</w:t>
      </w:r>
      <w:r>
        <w:rPr>
          <w:spacing w:val="-14"/>
        </w:rPr>
        <w:t> </w:t>
      </w:r>
      <w:r>
        <w:rPr/>
        <w:t>E SUSPENSÃO</w:t>
      </w:r>
    </w:p>
    <w:p>
      <w:pPr>
        <w:pStyle w:val="ListParagraph"/>
        <w:numPr>
          <w:ilvl w:val="2"/>
          <w:numId w:val="1"/>
        </w:numPr>
        <w:tabs>
          <w:tab w:pos="1658" w:val="left" w:leader="none"/>
        </w:tabs>
        <w:spacing w:line="249" w:lineRule="auto" w:before="149" w:after="0"/>
        <w:ind w:left="1597" w:right="276" w:hanging="450"/>
        <w:jc w:val="both"/>
        <w:rPr>
          <w:sz w:val="24"/>
        </w:rPr>
      </w:pPr>
      <w:r>
        <w:rPr/>
        <w:tab/>
      </w:r>
      <w:r>
        <w:rPr>
          <w:sz w:val="24"/>
        </w:rPr>
        <w:t>Quando o/a pesquisador/a desistir da execução do plano de trabalho, antes do seu início,</w:t>
      </w:r>
      <w:r>
        <w:rPr>
          <w:spacing w:val="1"/>
          <w:sz w:val="24"/>
        </w:rPr>
        <w:t> </w:t>
      </w:r>
      <w:r>
        <w:rPr>
          <w:sz w:val="24"/>
        </w:rPr>
        <w:t>os recursos serão devolvidos ao IFG, com justificativa plausível da desistência, no prazo</w:t>
      </w:r>
      <w:r>
        <w:rPr>
          <w:spacing w:val="1"/>
          <w:sz w:val="24"/>
        </w:rPr>
        <w:t> </w:t>
      </w:r>
      <w:r>
        <w:rPr>
          <w:sz w:val="24"/>
        </w:rPr>
        <w:t>de 30 (trinta) dias de seu recebimento. A não observância deste prazo implicará a correção</w:t>
      </w:r>
      <w:r>
        <w:rPr>
          <w:spacing w:val="-57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1"/>
          <w:sz w:val="24"/>
        </w:rPr>
        <w:t> </w:t>
      </w:r>
      <w:r>
        <w:rPr>
          <w:sz w:val="24"/>
        </w:rPr>
        <w:t>originalmente</w:t>
      </w:r>
      <w:r>
        <w:rPr>
          <w:spacing w:val="1"/>
          <w:sz w:val="24"/>
        </w:rPr>
        <w:t> </w:t>
      </w:r>
      <w:r>
        <w:rPr>
          <w:sz w:val="24"/>
        </w:rPr>
        <w:t>concedido,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legislação</w:t>
      </w:r>
      <w:r>
        <w:rPr>
          <w:spacing w:val="1"/>
          <w:sz w:val="24"/>
        </w:rPr>
        <w:t> </w:t>
      </w:r>
      <w:r>
        <w:rPr>
          <w:sz w:val="24"/>
        </w:rPr>
        <w:t>aplicável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débitos</w:t>
      </w:r>
      <w:r>
        <w:rPr>
          <w:spacing w:val="60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Fazenda Nacional.</w:t>
      </w:r>
    </w:p>
    <w:p>
      <w:pPr>
        <w:pStyle w:val="ListParagraph"/>
        <w:numPr>
          <w:ilvl w:val="2"/>
          <w:numId w:val="1"/>
        </w:numPr>
        <w:tabs>
          <w:tab w:pos="2018" w:val="left" w:leader="none"/>
        </w:tabs>
        <w:spacing w:line="256" w:lineRule="auto" w:before="140" w:after="0"/>
        <w:ind w:left="1597" w:right="279" w:hanging="450"/>
        <w:jc w:val="both"/>
        <w:rPr>
          <w:sz w:val="24"/>
        </w:rPr>
      </w:pPr>
      <w:r>
        <w:rPr/>
        <w:tab/>
      </w:r>
      <w:r>
        <w:rPr>
          <w:sz w:val="24"/>
        </w:rPr>
        <w:t>O/A</w:t>
      </w:r>
      <w:r>
        <w:rPr>
          <w:spacing w:val="1"/>
          <w:sz w:val="24"/>
        </w:rPr>
        <w:t> </w:t>
      </w:r>
      <w:r>
        <w:rPr>
          <w:sz w:val="24"/>
        </w:rPr>
        <w:t>pesquisador/a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comunicar</w:t>
      </w:r>
      <w:r>
        <w:rPr>
          <w:spacing w:val="1"/>
          <w:sz w:val="24"/>
        </w:rPr>
        <w:t> </w:t>
      </w:r>
      <w:r>
        <w:rPr>
          <w:sz w:val="24"/>
        </w:rPr>
        <w:t>formalmente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DPI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IFG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descontinuidade do plano de trabalho, acompanhada da devida justificativa.</w:t>
      </w:r>
    </w:p>
    <w:p>
      <w:pPr>
        <w:pStyle w:val="ListParagraph"/>
        <w:numPr>
          <w:ilvl w:val="3"/>
          <w:numId w:val="1"/>
        </w:numPr>
        <w:tabs>
          <w:tab w:pos="2243" w:val="left" w:leader="none"/>
        </w:tabs>
        <w:spacing w:line="252" w:lineRule="auto" w:before="129" w:after="0"/>
        <w:ind w:left="2077" w:right="276" w:hanging="510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30</w:t>
      </w:r>
      <w:r>
        <w:rPr>
          <w:spacing w:val="1"/>
          <w:sz w:val="24"/>
        </w:rPr>
        <w:t> </w:t>
      </w:r>
      <w:r>
        <w:rPr>
          <w:sz w:val="24"/>
        </w:rPr>
        <w:t>(trinta)</w:t>
      </w:r>
      <w:r>
        <w:rPr>
          <w:spacing w:val="1"/>
          <w:sz w:val="24"/>
        </w:rPr>
        <w:t> </w:t>
      </w:r>
      <w:r>
        <w:rPr>
          <w:sz w:val="24"/>
        </w:rPr>
        <w:t>dias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comunicação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descontinuidade,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-57"/>
          <w:sz w:val="24"/>
        </w:rPr>
        <w:t> </w:t>
      </w:r>
      <w:r>
        <w:rPr>
          <w:sz w:val="24"/>
        </w:rPr>
        <w:t>apresentados o relatório técnico e a prestação de contas, como também deverá ser</w:t>
      </w:r>
      <w:r>
        <w:rPr>
          <w:spacing w:val="1"/>
          <w:sz w:val="24"/>
        </w:rPr>
        <w:t> </w:t>
      </w:r>
      <w:r>
        <w:rPr>
          <w:sz w:val="24"/>
        </w:rPr>
        <w:t>devolvido ao IFG eventual saldo financeiro.</w:t>
      </w:r>
    </w:p>
    <w:p>
      <w:pPr>
        <w:pStyle w:val="ListParagraph"/>
        <w:numPr>
          <w:ilvl w:val="3"/>
          <w:numId w:val="1"/>
        </w:numPr>
        <w:tabs>
          <w:tab w:pos="2168" w:val="left" w:leader="none"/>
        </w:tabs>
        <w:spacing w:line="252" w:lineRule="auto" w:before="136" w:after="0"/>
        <w:ind w:left="2077" w:right="284" w:hanging="510"/>
        <w:jc w:val="both"/>
        <w:rPr>
          <w:sz w:val="24"/>
        </w:rPr>
      </w:pPr>
      <w:r>
        <w:rPr>
          <w:sz w:val="24"/>
        </w:rPr>
        <w:t>A não observância do prazo estabelecido no item 5.2.1 implicará a correção do valor</w:t>
      </w:r>
      <w:r>
        <w:rPr>
          <w:spacing w:val="-57"/>
          <w:sz w:val="24"/>
        </w:rPr>
        <w:t> </w:t>
      </w:r>
      <w:r>
        <w:rPr>
          <w:sz w:val="24"/>
        </w:rPr>
        <w:t>originalmente concedido, na forma da legislação aplicável aos débitos da Fazenda</w:t>
      </w:r>
      <w:r>
        <w:rPr>
          <w:spacing w:val="1"/>
          <w:sz w:val="24"/>
        </w:rPr>
        <w:t> </w:t>
      </w:r>
      <w:r>
        <w:rPr>
          <w:sz w:val="24"/>
        </w:rPr>
        <w:t>Nacional.</w:t>
      </w:r>
    </w:p>
    <w:p>
      <w:pPr>
        <w:pStyle w:val="ListParagraph"/>
        <w:numPr>
          <w:ilvl w:val="2"/>
          <w:numId w:val="1"/>
        </w:numPr>
        <w:tabs>
          <w:tab w:pos="1733" w:val="left" w:leader="none"/>
        </w:tabs>
        <w:spacing w:line="252" w:lineRule="auto" w:before="136" w:after="0"/>
        <w:ind w:left="1597" w:right="276" w:hanging="450"/>
        <w:jc w:val="both"/>
        <w:rPr>
          <w:sz w:val="24"/>
        </w:rPr>
      </w:pPr>
      <w:r>
        <w:rPr/>
        <w:tab/>
      </w:r>
      <w:r>
        <w:rPr>
          <w:sz w:val="24"/>
        </w:rPr>
        <w:t>A liberação dos recursos do apoio financeiro ao projeto/plano de trabalho, bem como de</w:t>
      </w:r>
      <w:r>
        <w:rPr>
          <w:spacing w:val="1"/>
          <w:sz w:val="24"/>
        </w:rPr>
        <w:t> </w:t>
      </w:r>
      <w:r>
        <w:rPr>
          <w:sz w:val="24"/>
        </w:rPr>
        <w:t>quaisquer outros benefícios aprovados pelo IFG, será suspensa quando ocorrer uma das</w:t>
      </w:r>
      <w:r>
        <w:rPr>
          <w:spacing w:val="1"/>
          <w:sz w:val="24"/>
        </w:rPr>
        <w:t> </w:t>
      </w:r>
      <w:r>
        <w:rPr>
          <w:sz w:val="24"/>
        </w:rPr>
        <w:t>seguintes impropriedades:</w:t>
      </w:r>
    </w:p>
    <w:p>
      <w:pPr>
        <w:pStyle w:val="ListParagraph"/>
        <w:numPr>
          <w:ilvl w:val="3"/>
          <w:numId w:val="1"/>
        </w:numPr>
        <w:tabs>
          <w:tab w:pos="2288" w:val="left" w:leader="none"/>
        </w:tabs>
        <w:spacing w:line="240" w:lineRule="auto" w:before="136" w:after="0"/>
        <w:ind w:left="2288" w:right="0" w:hanging="721"/>
        <w:jc w:val="both"/>
        <w:rPr>
          <w:sz w:val="24"/>
        </w:rPr>
      </w:pPr>
      <w:r>
        <w:rPr>
          <w:sz w:val="24"/>
        </w:rPr>
        <w:t>Desvio de finalidade na utilização dos recursos adquiridos no projeto.</w:t>
      </w:r>
    </w:p>
    <w:p>
      <w:pPr>
        <w:pStyle w:val="ListParagraph"/>
        <w:numPr>
          <w:ilvl w:val="3"/>
          <w:numId w:val="1"/>
        </w:numPr>
        <w:tabs>
          <w:tab w:pos="2258" w:val="left" w:leader="none"/>
        </w:tabs>
        <w:spacing w:line="256" w:lineRule="auto" w:before="159" w:after="0"/>
        <w:ind w:left="2077" w:right="287" w:hanging="510"/>
        <w:jc w:val="both"/>
        <w:rPr>
          <w:sz w:val="24"/>
        </w:rPr>
      </w:pPr>
      <w:r>
        <w:rPr>
          <w:sz w:val="24"/>
        </w:rPr>
        <w:t>Atrasos não justificados no cumprimento das etapas ou fases programadas no plano</w:t>
      </w:r>
      <w:r>
        <w:rPr>
          <w:spacing w:val="-57"/>
          <w:sz w:val="24"/>
        </w:rPr>
        <w:t> </w:t>
      </w:r>
      <w:r>
        <w:rPr>
          <w:sz w:val="24"/>
        </w:rPr>
        <w:t>de trabalho.</w:t>
      </w:r>
    </w:p>
    <w:p>
      <w:pPr>
        <w:pStyle w:val="ListParagraph"/>
        <w:numPr>
          <w:ilvl w:val="3"/>
          <w:numId w:val="1"/>
        </w:numPr>
        <w:tabs>
          <w:tab w:pos="2283" w:val="left" w:leader="none"/>
        </w:tabs>
        <w:spacing w:line="240" w:lineRule="auto" w:before="129" w:after="0"/>
        <w:ind w:left="2282" w:right="0" w:hanging="716"/>
        <w:jc w:val="both"/>
        <w:rPr>
          <w:sz w:val="24"/>
        </w:rPr>
      </w:pPr>
      <w:r>
        <w:rPr>
          <w:sz w:val="24"/>
        </w:rPr>
        <w:t>Quando for descumprida qualquer condição deste instrumento.</w:t>
      </w:r>
    </w:p>
    <w:p>
      <w:pPr>
        <w:spacing w:after="0" w:line="240" w:lineRule="auto"/>
        <w:jc w:val="both"/>
        <w:rPr>
          <w:sz w:val="24"/>
        </w:rPr>
        <w:sectPr>
          <w:pgSz w:w="11920" w:h="16840"/>
          <w:pgMar w:header="1060" w:footer="0" w:top="2100" w:bottom="280" w:left="64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658" w:val="left" w:leader="none"/>
        </w:tabs>
        <w:spacing w:line="249" w:lineRule="auto" w:before="90" w:after="0"/>
        <w:ind w:left="1597" w:right="281" w:hanging="450"/>
        <w:jc w:val="both"/>
        <w:rPr>
          <w:sz w:val="24"/>
        </w:rPr>
      </w:pPr>
      <w:r>
        <w:rPr/>
        <w:tab/>
      </w:r>
      <w:r>
        <w:rPr>
          <w:sz w:val="24"/>
        </w:rPr>
        <w:t>O/A pesquisador/a, cuja prestação de contas e relatório técnico final do projeto/plano de</w:t>
      </w:r>
      <w:r>
        <w:rPr>
          <w:spacing w:val="1"/>
          <w:sz w:val="24"/>
        </w:rPr>
        <w:t> </w:t>
      </w:r>
      <w:r>
        <w:rPr>
          <w:sz w:val="24"/>
        </w:rPr>
        <w:t>trabalho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vigência</w:t>
      </w:r>
      <w:r>
        <w:rPr>
          <w:spacing w:val="1"/>
          <w:sz w:val="24"/>
        </w:rPr>
        <w:t> </w:t>
      </w:r>
      <w:r>
        <w:rPr>
          <w:sz w:val="24"/>
        </w:rPr>
        <w:t>expirada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forem</w:t>
      </w:r>
      <w:r>
        <w:rPr>
          <w:spacing w:val="60"/>
          <w:sz w:val="24"/>
        </w:rPr>
        <w:t> </w:t>
      </w:r>
      <w:r>
        <w:rPr>
          <w:sz w:val="24"/>
        </w:rPr>
        <w:t>aprovados, será considerado inadimplente e</w:t>
      </w:r>
      <w:r>
        <w:rPr>
          <w:spacing w:val="-57"/>
          <w:sz w:val="24"/>
        </w:rPr>
        <w:t> </w:t>
      </w:r>
      <w:r>
        <w:rPr>
          <w:sz w:val="24"/>
        </w:rPr>
        <w:t>terá</w:t>
      </w:r>
      <w:r>
        <w:rPr>
          <w:spacing w:val="1"/>
          <w:sz w:val="24"/>
        </w:rPr>
        <w:t> </w:t>
      </w:r>
      <w:r>
        <w:rPr>
          <w:sz w:val="24"/>
        </w:rPr>
        <w:t>suspenso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projetos/planos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trabalho,</w:t>
      </w:r>
      <w:r>
        <w:rPr>
          <w:spacing w:val="1"/>
          <w:sz w:val="24"/>
        </w:rPr>
        <w:t> </w:t>
      </w:r>
      <w:r>
        <w:rPr>
          <w:sz w:val="24"/>
        </w:rPr>
        <w:t>vigentes,</w:t>
      </w:r>
      <w:r>
        <w:rPr>
          <w:spacing w:val="1"/>
          <w:sz w:val="24"/>
        </w:rPr>
        <w:t> </w:t>
      </w:r>
      <w:r>
        <w:rPr>
          <w:sz w:val="24"/>
        </w:rPr>
        <w:t>bem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concessão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novas</w:t>
      </w:r>
      <w:r>
        <w:rPr>
          <w:spacing w:val="1"/>
          <w:sz w:val="24"/>
        </w:rPr>
        <w:t> </w:t>
      </w:r>
      <w:r>
        <w:rPr>
          <w:sz w:val="24"/>
        </w:rPr>
        <w:t>modalidades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apoio,</w:t>
      </w:r>
      <w:r>
        <w:rPr>
          <w:spacing w:val="1"/>
          <w:sz w:val="24"/>
        </w:rPr>
        <w:t> </w:t>
      </w:r>
      <w:r>
        <w:rPr>
          <w:sz w:val="24"/>
        </w:rPr>
        <w:t>sem</w:t>
      </w:r>
      <w:r>
        <w:rPr>
          <w:spacing w:val="1"/>
          <w:sz w:val="24"/>
        </w:rPr>
        <w:t> </w:t>
      </w:r>
      <w:r>
        <w:rPr>
          <w:sz w:val="24"/>
        </w:rPr>
        <w:t>prejuízo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outras</w:t>
      </w:r>
      <w:r>
        <w:rPr>
          <w:spacing w:val="1"/>
          <w:sz w:val="24"/>
        </w:rPr>
        <w:t> </w:t>
      </w:r>
      <w:r>
        <w:rPr>
          <w:sz w:val="24"/>
        </w:rPr>
        <w:t>medidas</w:t>
      </w:r>
      <w:r>
        <w:rPr>
          <w:spacing w:val="1"/>
          <w:sz w:val="24"/>
        </w:rPr>
        <w:t> </w:t>
      </w:r>
      <w:r>
        <w:rPr>
          <w:sz w:val="24"/>
        </w:rPr>
        <w:t>julgadas</w:t>
      </w:r>
      <w:r>
        <w:rPr>
          <w:spacing w:val="-57"/>
          <w:sz w:val="24"/>
        </w:rPr>
        <w:t> </w:t>
      </w:r>
      <w:r>
        <w:rPr>
          <w:sz w:val="24"/>
        </w:rPr>
        <w:t>necessárias pelo IFG e previstas na lei.</w:t>
      </w:r>
    </w:p>
    <w:p>
      <w:pPr>
        <w:pStyle w:val="BodyText"/>
        <w:spacing w:before="3"/>
        <w:rPr>
          <w:sz w:val="31"/>
        </w:rPr>
      </w:pPr>
    </w:p>
    <w:p>
      <w:pPr>
        <w:pStyle w:val="Heading1"/>
        <w:numPr>
          <w:ilvl w:val="1"/>
          <w:numId w:val="1"/>
        </w:numPr>
        <w:tabs>
          <w:tab w:pos="1073" w:val="left" w:leader="none"/>
        </w:tabs>
        <w:spacing w:line="240" w:lineRule="auto" w:before="0" w:after="0"/>
        <w:ind w:left="1073" w:right="0" w:hanging="361"/>
        <w:jc w:val="left"/>
      </w:pPr>
      <w:r>
        <w:rPr/>
        <w:t>DAS DISPOSIÇÕES FINAIS</w:t>
      </w:r>
    </w:p>
    <w:p>
      <w:pPr>
        <w:pStyle w:val="ListParagraph"/>
        <w:numPr>
          <w:ilvl w:val="2"/>
          <w:numId w:val="1"/>
        </w:numPr>
        <w:tabs>
          <w:tab w:pos="1763" w:val="left" w:leader="none"/>
        </w:tabs>
        <w:spacing w:line="247" w:lineRule="auto" w:before="129" w:after="0"/>
        <w:ind w:left="1597" w:right="277" w:hanging="450"/>
        <w:jc w:val="both"/>
        <w:rPr>
          <w:sz w:val="24"/>
        </w:rPr>
      </w:pPr>
      <w:r>
        <w:rPr/>
        <w:tab/>
      </w:r>
      <w:r>
        <w:rPr>
          <w:sz w:val="24"/>
        </w:rPr>
        <w:t>O pessoal envolvido/contratado na execução do Plano de Trabalho de Pesquisa, não</w:t>
      </w:r>
      <w:r>
        <w:rPr>
          <w:spacing w:val="1"/>
          <w:sz w:val="24"/>
        </w:rPr>
        <w:t> </w:t>
      </w:r>
      <w:r>
        <w:rPr>
          <w:sz w:val="24"/>
        </w:rPr>
        <w:t>possuirá vínculo de qualquer natureza com o IFG e deste não poderá demandar quaisquer</w:t>
      </w:r>
      <w:r>
        <w:rPr>
          <w:spacing w:val="1"/>
          <w:sz w:val="24"/>
        </w:rPr>
        <w:t> </w:t>
      </w:r>
      <w:r>
        <w:rPr>
          <w:sz w:val="24"/>
        </w:rPr>
        <w:t>pagamentos,</w:t>
      </w:r>
      <w:r>
        <w:rPr>
          <w:spacing w:val="-1"/>
          <w:sz w:val="24"/>
        </w:rPr>
        <w:t> </w:t>
      </w:r>
      <w:r>
        <w:rPr>
          <w:sz w:val="24"/>
        </w:rPr>
        <w:t>sendo estes de</w:t>
      </w:r>
      <w:r>
        <w:rPr>
          <w:spacing w:val="-1"/>
          <w:sz w:val="24"/>
        </w:rPr>
        <w:t> </w:t>
      </w:r>
      <w:r>
        <w:rPr>
          <w:sz w:val="24"/>
        </w:rPr>
        <w:t>inteira responsabilidade do</w:t>
      </w:r>
      <w:r>
        <w:rPr>
          <w:spacing w:val="-1"/>
          <w:sz w:val="24"/>
        </w:rPr>
        <w:t> </w:t>
      </w:r>
      <w:r>
        <w:rPr>
          <w:sz w:val="24"/>
        </w:rPr>
        <w:t>coordenador.</w:t>
      </w:r>
    </w:p>
    <w:p>
      <w:pPr>
        <w:pStyle w:val="ListParagraph"/>
        <w:numPr>
          <w:ilvl w:val="2"/>
          <w:numId w:val="1"/>
        </w:numPr>
        <w:tabs>
          <w:tab w:pos="1748" w:val="left" w:leader="none"/>
        </w:tabs>
        <w:spacing w:line="247" w:lineRule="auto" w:before="123" w:after="0"/>
        <w:ind w:left="1597" w:right="274" w:hanging="450"/>
        <w:jc w:val="both"/>
        <w:rPr>
          <w:sz w:val="24"/>
        </w:rPr>
      </w:pPr>
      <w:r>
        <w:rPr/>
        <w:tab/>
      </w:r>
      <w:r>
        <w:rPr>
          <w:sz w:val="24"/>
        </w:rPr>
        <w:t>O processo somente será encerrado após as aprovações do relatório técnico final e da</w:t>
      </w:r>
      <w:r>
        <w:rPr>
          <w:spacing w:val="1"/>
          <w:sz w:val="24"/>
        </w:rPr>
        <w:t> </w:t>
      </w:r>
      <w:r>
        <w:rPr>
          <w:sz w:val="24"/>
        </w:rPr>
        <w:t>prestação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contas,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serem</w:t>
      </w:r>
      <w:r>
        <w:rPr>
          <w:spacing w:val="1"/>
          <w:sz w:val="24"/>
        </w:rPr>
        <w:t> </w:t>
      </w:r>
      <w:r>
        <w:rPr>
          <w:sz w:val="24"/>
        </w:rPr>
        <w:t>entregues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até</w:t>
      </w:r>
      <w:r>
        <w:rPr>
          <w:spacing w:val="1"/>
          <w:sz w:val="24"/>
        </w:rPr>
        <w:t> </w:t>
      </w:r>
      <w:r>
        <w:rPr>
          <w:sz w:val="24"/>
        </w:rPr>
        <w:t>60</w:t>
      </w:r>
      <w:r>
        <w:rPr>
          <w:spacing w:val="1"/>
          <w:sz w:val="24"/>
        </w:rPr>
        <w:t> </w:t>
      </w:r>
      <w:r>
        <w:rPr>
          <w:sz w:val="24"/>
        </w:rPr>
        <w:t>(sessenta</w:t>
      </w:r>
      <w:r>
        <w:rPr>
          <w:spacing w:val="1"/>
          <w:sz w:val="24"/>
        </w:rPr>
        <w:t> </w:t>
      </w:r>
      <w:r>
        <w:rPr>
          <w:sz w:val="24"/>
        </w:rPr>
        <w:t>dias) após o término da</w:t>
      </w:r>
      <w:r>
        <w:rPr>
          <w:spacing w:val="1"/>
          <w:sz w:val="24"/>
        </w:rPr>
        <w:t> </w:t>
      </w:r>
      <w:r>
        <w:rPr>
          <w:sz w:val="24"/>
        </w:rPr>
        <w:t>vigência do plano de trabalho, e desde que cumpridas todas as condições previstas neste</w:t>
      </w:r>
      <w:r>
        <w:rPr>
          <w:spacing w:val="1"/>
          <w:sz w:val="24"/>
        </w:rPr>
        <w:t> </w:t>
      </w:r>
      <w:r>
        <w:rPr>
          <w:sz w:val="24"/>
        </w:rPr>
        <w:t>instrumento e nas normas aplicáveis.</w:t>
      </w:r>
    </w:p>
    <w:p>
      <w:pPr>
        <w:pStyle w:val="ListParagraph"/>
        <w:numPr>
          <w:ilvl w:val="2"/>
          <w:numId w:val="1"/>
        </w:numPr>
        <w:tabs>
          <w:tab w:pos="1613" w:val="left" w:leader="none"/>
        </w:tabs>
        <w:spacing w:line="247" w:lineRule="auto" w:before="122" w:after="0"/>
        <w:ind w:left="1597" w:right="277" w:hanging="450"/>
        <w:jc w:val="both"/>
        <w:rPr>
          <w:sz w:val="24"/>
        </w:rPr>
      </w:pPr>
      <w:r>
        <w:rPr>
          <w:sz w:val="24"/>
        </w:rPr>
        <w:t>O descumprimento de qualquer condição constante deste instrumento e a inobservância de</w:t>
      </w:r>
      <w:r>
        <w:rPr>
          <w:spacing w:val="-57"/>
          <w:sz w:val="24"/>
        </w:rPr>
        <w:t> </w:t>
      </w:r>
      <w:r>
        <w:rPr>
          <w:sz w:val="24"/>
        </w:rPr>
        <w:t>dispositivos</w:t>
      </w:r>
      <w:r>
        <w:rPr>
          <w:spacing w:val="1"/>
          <w:sz w:val="24"/>
        </w:rPr>
        <w:t> </w:t>
      </w:r>
      <w:r>
        <w:rPr>
          <w:sz w:val="24"/>
        </w:rPr>
        <w:t>legais</w:t>
      </w:r>
      <w:r>
        <w:rPr>
          <w:spacing w:val="1"/>
          <w:sz w:val="24"/>
        </w:rPr>
        <w:t> </w:t>
      </w:r>
      <w:r>
        <w:rPr>
          <w:sz w:val="24"/>
        </w:rPr>
        <w:t>aplicáveis</w:t>
      </w:r>
      <w:r>
        <w:rPr>
          <w:spacing w:val="1"/>
          <w:sz w:val="24"/>
        </w:rPr>
        <w:t> </w:t>
      </w:r>
      <w:r>
        <w:rPr>
          <w:sz w:val="24"/>
        </w:rPr>
        <w:t>implicará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encerramento</w:t>
      </w:r>
      <w:r>
        <w:rPr>
          <w:spacing w:val="1"/>
          <w:sz w:val="24"/>
        </w:rPr>
        <w:t> </w:t>
      </w:r>
      <w:r>
        <w:rPr>
          <w:sz w:val="24"/>
        </w:rPr>
        <w:t>imediato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apoio</w:t>
      </w:r>
      <w:r>
        <w:rPr>
          <w:spacing w:val="1"/>
          <w:sz w:val="24"/>
        </w:rPr>
        <w:t> </w:t>
      </w:r>
      <w:r>
        <w:rPr>
          <w:sz w:val="24"/>
        </w:rPr>
        <w:t>financeiro</w:t>
      </w:r>
      <w:r>
        <w:rPr>
          <w:spacing w:val="-57"/>
          <w:sz w:val="24"/>
        </w:rPr>
        <w:t> </w:t>
      </w:r>
      <w:r>
        <w:rPr>
          <w:sz w:val="24"/>
        </w:rPr>
        <w:t>aprovado e obrigará o coordenador a ressarcir integralmente o IFG de todas as despesas</w:t>
      </w:r>
      <w:r>
        <w:rPr>
          <w:spacing w:val="1"/>
          <w:sz w:val="24"/>
        </w:rPr>
        <w:t> </w:t>
      </w:r>
      <w:r>
        <w:rPr>
          <w:sz w:val="24"/>
        </w:rPr>
        <w:t>realizadas, atualizadas nos termos da legislação, sem prejuízo da aplicação de penalidades</w:t>
      </w:r>
      <w:r>
        <w:rPr>
          <w:spacing w:val="1"/>
          <w:sz w:val="24"/>
        </w:rPr>
        <w:t> </w:t>
      </w:r>
      <w:r>
        <w:rPr>
          <w:sz w:val="24"/>
        </w:rPr>
        <w:t>cabíveis.</w:t>
      </w:r>
    </w:p>
    <w:p>
      <w:pPr>
        <w:pStyle w:val="ListParagraph"/>
        <w:numPr>
          <w:ilvl w:val="2"/>
          <w:numId w:val="1"/>
        </w:numPr>
        <w:tabs>
          <w:tab w:pos="1658" w:val="left" w:leader="none"/>
        </w:tabs>
        <w:spacing w:line="247" w:lineRule="auto" w:before="124" w:after="0"/>
        <w:ind w:left="1597" w:right="277" w:hanging="450"/>
        <w:jc w:val="both"/>
        <w:rPr>
          <w:sz w:val="24"/>
        </w:rPr>
      </w:pPr>
      <w:r>
        <w:rPr/>
        <w:tab/>
      </w:r>
      <w:r>
        <w:rPr>
          <w:sz w:val="24"/>
        </w:rPr>
        <w:t>A recusa ou omissão do/a pesquisador/a, quanto ao ressarcimento de que trata este item,</w:t>
      </w:r>
      <w:r>
        <w:rPr>
          <w:spacing w:val="1"/>
          <w:sz w:val="24"/>
        </w:rPr>
        <w:t> </w:t>
      </w:r>
      <w:r>
        <w:rPr>
          <w:sz w:val="24"/>
        </w:rPr>
        <w:t>ensejará a consequente abertura de tomada de contas especial e a decorrente inscrição do</w:t>
      </w:r>
      <w:r>
        <w:rPr>
          <w:spacing w:val="1"/>
          <w:sz w:val="24"/>
        </w:rPr>
        <w:t> </w:t>
      </w:r>
      <w:r>
        <w:rPr>
          <w:sz w:val="24"/>
        </w:rPr>
        <w:t>débito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Cadastro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Inadimplência Institucional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CADIN</w:t>
      </w:r>
      <w:r>
        <w:rPr>
          <w:spacing w:val="-1"/>
          <w:sz w:val="24"/>
        </w:rPr>
        <w:t> </w:t>
      </w:r>
      <w:r>
        <w:rPr>
          <w:sz w:val="24"/>
        </w:rPr>
        <w:t>e do</w:t>
      </w:r>
      <w:r>
        <w:rPr>
          <w:spacing w:val="-6"/>
          <w:sz w:val="24"/>
        </w:rPr>
        <w:t> </w:t>
      </w:r>
      <w:r>
        <w:rPr>
          <w:sz w:val="24"/>
        </w:rPr>
        <w:t>Tesouro</w:t>
      </w:r>
      <w:r>
        <w:rPr>
          <w:spacing w:val="-1"/>
          <w:sz w:val="24"/>
        </w:rPr>
        <w:t> </w:t>
      </w:r>
      <w:r>
        <w:rPr>
          <w:sz w:val="24"/>
        </w:rPr>
        <w:t>Nacional.</w:t>
      </w:r>
    </w:p>
    <w:p>
      <w:pPr>
        <w:pStyle w:val="ListParagraph"/>
        <w:numPr>
          <w:ilvl w:val="2"/>
          <w:numId w:val="1"/>
        </w:numPr>
        <w:tabs>
          <w:tab w:pos="1658" w:val="left" w:leader="none"/>
        </w:tabs>
        <w:spacing w:line="247" w:lineRule="auto" w:before="122" w:after="0"/>
        <w:ind w:left="1597" w:right="274" w:hanging="450"/>
        <w:jc w:val="both"/>
        <w:rPr>
          <w:sz w:val="24"/>
        </w:rPr>
      </w:pPr>
      <w:r>
        <w:rPr/>
        <w:tab/>
      </w:r>
      <w:r>
        <w:rPr>
          <w:sz w:val="24"/>
        </w:rPr>
        <w:t>O/A pesquisador/a reconhece que ao IFG, por meio da PROPPG e DPI,</w:t>
      </w:r>
      <w:r>
        <w:rPr>
          <w:spacing w:val="60"/>
          <w:sz w:val="24"/>
        </w:rPr>
        <w:t> </w:t>
      </w:r>
      <w:r>
        <w:rPr>
          <w:sz w:val="24"/>
        </w:rPr>
        <w:t>compete exercer</w:t>
      </w:r>
      <w:r>
        <w:rPr>
          <w:spacing w:val="1"/>
          <w:sz w:val="24"/>
        </w:rPr>
        <w:t> </w:t>
      </w:r>
      <w:r>
        <w:rPr>
          <w:sz w:val="24"/>
        </w:rPr>
        <w:t>a autoridade normativa de controle e fiscalização sobre a execução do Plano de Trabalho</w:t>
      </w:r>
      <w:r>
        <w:rPr>
          <w:spacing w:val="1"/>
          <w:sz w:val="24"/>
        </w:rPr>
        <w:t> </w:t>
      </w:r>
      <w:r>
        <w:rPr>
          <w:sz w:val="24"/>
        </w:rPr>
        <w:t>de Pesquisa, bem como assumir ou transferir a responsabilidade pela mesma, no caso da</w:t>
      </w:r>
      <w:r>
        <w:rPr>
          <w:spacing w:val="1"/>
          <w:sz w:val="24"/>
        </w:rPr>
        <w:t> </w:t>
      </w:r>
      <w:r>
        <w:rPr>
          <w:sz w:val="24"/>
        </w:rPr>
        <w:t>paralisação ou de fato relevante que venha a ocorrer, de modo a evitar a descontinuidade</w:t>
      </w:r>
      <w:r>
        <w:rPr>
          <w:spacing w:val="1"/>
          <w:sz w:val="24"/>
        </w:rPr>
        <w:t> </w:t>
      </w:r>
      <w:r>
        <w:rPr>
          <w:sz w:val="24"/>
        </w:rPr>
        <w:t>das atividades.</w:t>
      </w:r>
    </w:p>
    <w:p>
      <w:pPr>
        <w:pStyle w:val="ListParagraph"/>
        <w:numPr>
          <w:ilvl w:val="2"/>
          <w:numId w:val="1"/>
        </w:numPr>
        <w:tabs>
          <w:tab w:pos="1838" w:val="left" w:leader="none"/>
        </w:tabs>
        <w:spacing w:line="247" w:lineRule="auto" w:before="124" w:after="0"/>
        <w:ind w:left="1597" w:right="282" w:hanging="450"/>
        <w:jc w:val="both"/>
        <w:rPr>
          <w:sz w:val="24"/>
        </w:rPr>
      </w:pPr>
      <w:r>
        <w:rPr/>
        <w:tab/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concessão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financeiros</w:t>
      </w:r>
      <w:r>
        <w:rPr>
          <w:spacing w:val="1"/>
          <w:sz w:val="24"/>
        </w:rPr>
        <w:t> </w:t>
      </w:r>
      <w:r>
        <w:rPr>
          <w:sz w:val="24"/>
        </w:rPr>
        <w:t>aos/as</w:t>
      </w:r>
      <w:r>
        <w:rPr>
          <w:spacing w:val="1"/>
          <w:sz w:val="24"/>
        </w:rPr>
        <w:t> </w:t>
      </w:r>
      <w:r>
        <w:rPr>
          <w:sz w:val="24"/>
        </w:rPr>
        <w:t>pesquisadores/as</w:t>
      </w:r>
      <w:r>
        <w:rPr>
          <w:spacing w:val="1"/>
          <w:sz w:val="24"/>
        </w:rPr>
        <w:t> </w:t>
      </w:r>
      <w:r>
        <w:rPr>
          <w:sz w:val="24"/>
        </w:rPr>
        <w:t>está</w:t>
      </w:r>
      <w:r>
        <w:rPr>
          <w:spacing w:val="1"/>
          <w:sz w:val="24"/>
        </w:rPr>
        <w:t> </w:t>
      </w:r>
      <w:r>
        <w:rPr>
          <w:sz w:val="24"/>
        </w:rPr>
        <w:t>condicionada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disponibilidade</w:t>
      </w:r>
      <w:r>
        <w:rPr>
          <w:spacing w:val="1"/>
          <w:sz w:val="24"/>
        </w:rPr>
        <w:t> </w:t>
      </w:r>
      <w:r>
        <w:rPr>
          <w:sz w:val="24"/>
        </w:rPr>
        <w:t>orçamentária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IFG,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irá</w:t>
      </w:r>
      <w:r>
        <w:rPr>
          <w:spacing w:val="1"/>
          <w:sz w:val="24"/>
        </w:rPr>
        <w:t> </w:t>
      </w:r>
      <w:r>
        <w:rPr>
          <w:sz w:val="24"/>
        </w:rPr>
        <w:t>ocorrer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descentralização</w:t>
      </w:r>
      <w:r>
        <w:rPr>
          <w:spacing w:val="1"/>
          <w:sz w:val="24"/>
        </w:rPr>
        <w:t> </w:t>
      </w:r>
      <w:r>
        <w:rPr>
          <w:sz w:val="24"/>
        </w:rPr>
        <w:t>de 1</w:t>
      </w:r>
      <w:r>
        <w:rPr>
          <w:spacing w:val="-57"/>
          <w:sz w:val="24"/>
        </w:rPr>
        <w:t> </w:t>
      </w:r>
      <w:r>
        <w:rPr>
          <w:sz w:val="24"/>
        </w:rPr>
        <w:t>parcela.</w:t>
      </w:r>
    </w:p>
    <w:p>
      <w:pPr>
        <w:pStyle w:val="ListParagraph"/>
        <w:numPr>
          <w:ilvl w:val="2"/>
          <w:numId w:val="1"/>
        </w:numPr>
        <w:tabs>
          <w:tab w:pos="1733" w:val="left" w:leader="none"/>
        </w:tabs>
        <w:spacing w:line="247" w:lineRule="auto" w:before="122" w:after="0"/>
        <w:ind w:left="1597" w:right="283" w:hanging="450"/>
        <w:jc w:val="both"/>
        <w:rPr>
          <w:sz w:val="24"/>
        </w:rPr>
      </w:pPr>
      <w:r>
        <w:rPr/>
        <w:tab/>
      </w:r>
      <w:r>
        <w:rPr>
          <w:sz w:val="24"/>
        </w:rPr>
        <w:t>Os casos omissos, não previstos neste documento, serão analisados e deliberados pela</w:t>
      </w:r>
      <w:r>
        <w:rPr>
          <w:spacing w:val="1"/>
          <w:sz w:val="24"/>
        </w:rPr>
        <w:t> </w:t>
      </w:r>
      <w:r>
        <w:rPr>
          <w:sz w:val="24"/>
        </w:rPr>
        <w:t>PROPPG do IFG.</w:t>
      </w:r>
    </w:p>
    <w:p>
      <w:pPr>
        <w:pStyle w:val="BodyText"/>
        <w:spacing w:before="5"/>
        <w:rPr>
          <w:sz w:val="31"/>
        </w:rPr>
      </w:pPr>
    </w:p>
    <w:p>
      <w:pPr>
        <w:pStyle w:val="Heading1"/>
        <w:numPr>
          <w:ilvl w:val="1"/>
          <w:numId w:val="1"/>
        </w:numPr>
        <w:tabs>
          <w:tab w:pos="1073" w:val="left" w:leader="none"/>
        </w:tabs>
        <w:spacing w:line="240" w:lineRule="auto" w:before="0" w:after="0"/>
        <w:ind w:left="1073" w:right="0" w:hanging="361"/>
        <w:jc w:val="left"/>
      </w:pPr>
      <w:r>
        <w:rPr/>
        <w:t>ACEITE</w:t>
      </w:r>
    </w:p>
    <w:p>
      <w:pPr>
        <w:pStyle w:val="ListParagraph"/>
        <w:numPr>
          <w:ilvl w:val="2"/>
          <w:numId w:val="1"/>
        </w:numPr>
        <w:tabs>
          <w:tab w:pos="1793" w:val="left" w:leader="none"/>
        </w:tabs>
        <w:spacing w:line="256" w:lineRule="auto" w:before="149" w:after="0"/>
        <w:ind w:left="1597" w:right="273" w:hanging="450"/>
        <w:jc w:val="both"/>
        <w:rPr>
          <w:sz w:val="24"/>
        </w:rPr>
      </w:pPr>
      <w:r>
        <w:rPr/>
        <w:tab/>
      </w:r>
      <w:r>
        <w:rPr>
          <w:sz w:val="24"/>
        </w:rPr>
        <w:t>Declaro</w:t>
      </w:r>
      <w:r>
        <w:rPr>
          <w:spacing w:val="1"/>
          <w:sz w:val="24"/>
        </w:rPr>
        <w:t> </w:t>
      </w:r>
      <w:r>
        <w:rPr>
          <w:sz w:val="24"/>
        </w:rPr>
        <w:t>conhecer,</w:t>
      </w:r>
      <w:r>
        <w:rPr>
          <w:spacing w:val="1"/>
          <w:sz w:val="24"/>
        </w:rPr>
        <w:t> </w:t>
      </w:r>
      <w:r>
        <w:rPr>
          <w:sz w:val="24"/>
        </w:rPr>
        <w:t>concordar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atender</w:t>
      </w:r>
      <w:r>
        <w:rPr>
          <w:spacing w:val="1"/>
          <w:sz w:val="24"/>
        </w:rPr>
        <w:t> </w:t>
      </w:r>
      <w:r>
        <w:rPr>
          <w:sz w:val="24"/>
        </w:rPr>
        <w:t>integralmente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exigências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edital acima</w:t>
      </w:r>
      <w:r>
        <w:rPr>
          <w:spacing w:val="-57"/>
          <w:sz w:val="24"/>
        </w:rPr>
        <w:t> </w:t>
      </w:r>
      <w:r>
        <w:rPr>
          <w:sz w:val="24"/>
        </w:rPr>
        <w:t>especificado e às condições contidas nos regulamentos institucionais.</w:t>
      </w:r>
    </w:p>
    <w:p>
      <w:pPr>
        <w:pStyle w:val="ListParagraph"/>
        <w:numPr>
          <w:ilvl w:val="2"/>
          <w:numId w:val="1"/>
        </w:numPr>
        <w:tabs>
          <w:tab w:pos="2048" w:val="left" w:leader="none"/>
        </w:tabs>
        <w:spacing w:line="252" w:lineRule="auto" w:before="130" w:after="0"/>
        <w:ind w:left="1597" w:right="275" w:hanging="450"/>
        <w:jc w:val="both"/>
        <w:rPr>
          <w:sz w:val="24"/>
        </w:rPr>
      </w:pPr>
      <w:r>
        <w:rPr/>
        <w:tab/>
      </w:r>
      <w:r>
        <w:rPr>
          <w:sz w:val="24"/>
        </w:rPr>
        <w:t>Declaro</w:t>
      </w:r>
      <w:r>
        <w:rPr>
          <w:spacing w:val="1"/>
          <w:sz w:val="24"/>
        </w:rPr>
        <w:t> </w:t>
      </w:r>
      <w:r>
        <w:rPr>
          <w:sz w:val="24"/>
        </w:rPr>
        <w:t>ainda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li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aceitei</w:t>
      </w:r>
      <w:r>
        <w:rPr>
          <w:spacing w:val="1"/>
          <w:sz w:val="24"/>
        </w:rPr>
        <w:t> </w:t>
      </w:r>
      <w:r>
        <w:rPr>
          <w:sz w:val="24"/>
        </w:rPr>
        <w:t>integralmente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termos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documento,</w:t>
      </w:r>
      <w:r>
        <w:rPr>
          <w:spacing w:val="1"/>
          <w:sz w:val="24"/>
        </w:rPr>
        <w:t> </w:t>
      </w:r>
      <w:r>
        <w:rPr>
          <w:sz w:val="24"/>
        </w:rPr>
        <w:t>comprometendo-me</w:t>
      </w:r>
      <w:r>
        <w:rPr>
          <w:spacing w:val="1"/>
          <w:sz w:val="24"/>
        </w:rPr>
        <w:t> </w:t>
      </w:r>
      <w:r>
        <w:rPr>
          <w:sz w:val="24"/>
        </w:rPr>
        <w:t>a cumpri-los fielmente, não podendo em nenhuma hipótese, deles</w:t>
      </w:r>
      <w:r>
        <w:rPr>
          <w:spacing w:val="1"/>
          <w:sz w:val="24"/>
        </w:rPr>
        <w:t> </w:t>
      </w:r>
      <w:r>
        <w:rPr>
          <w:sz w:val="24"/>
        </w:rPr>
        <w:t>alegar desconhecimento.</w:t>
      </w:r>
    </w:p>
    <w:p>
      <w:pPr>
        <w:pStyle w:val="ListParagraph"/>
        <w:numPr>
          <w:ilvl w:val="2"/>
          <w:numId w:val="1"/>
        </w:numPr>
        <w:tabs>
          <w:tab w:pos="1703" w:val="left" w:leader="none"/>
        </w:tabs>
        <w:spacing w:line="256" w:lineRule="auto" w:before="136" w:after="0"/>
        <w:ind w:left="1597" w:right="287" w:hanging="450"/>
        <w:jc w:val="both"/>
        <w:rPr>
          <w:sz w:val="24"/>
        </w:rPr>
      </w:pPr>
      <w:r>
        <w:rPr/>
        <w:tab/>
      </w:r>
      <w:r>
        <w:rPr>
          <w:sz w:val="24"/>
        </w:rPr>
        <w:t>Declaro que sou titular da conta corrente onde será creditado o recurso desta chamada,</w:t>
      </w:r>
      <w:r>
        <w:rPr>
          <w:spacing w:val="1"/>
          <w:sz w:val="24"/>
        </w:rPr>
        <w:t> </w:t>
      </w:r>
      <w:r>
        <w:rPr>
          <w:sz w:val="24"/>
        </w:rPr>
        <w:t>conforme os dados abaixo:</w:t>
      </w:r>
    </w:p>
    <w:p>
      <w:pPr>
        <w:spacing w:after="0" w:line="256" w:lineRule="auto"/>
        <w:jc w:val="both"/>
        <w:rPr>
          <w:sz w:val="24"/>
        </w:rPr>
        <w:sectPr>
          <w:pgSz w:w="11920" w:h="16840"/>
          <w:pgMar w:header="1060" w:footer="0" w:top="2100" w:bottom="280" w:left="64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90"/>
        <w:ind w:left="1147"/>
      </w:pPr>
      <w:r>
        <w:rPr/>
        <w:t>Banco:</w:t>
      </w:r>
    </w:p>
    <w:p>
      <w:pPr>
        <w:pStyle w:val="BodyText"/>
        <w:spacing w:before="159"/>
        <w:ind w:left="1147"/>
      </w:pPr>
      <w:r>
        <w:rPr/>
        <w:t>Nome</w:t>
      </w:r>
      <w:r>
        <w:rPr>
          <w:spacing w:val="-3"/>
        </w:rPr>
        <w:t> </w:t>
      </w:r>
      <w:r>
        <w:rPr/>
        <w:t>do</w:t>
      </w:r>
      <w:r>
        <w:rPr>
          <w:spacing w:val="-8"/>
        </w:rPr>
        <w:t> </w:t>
      </w:r>
      <w:r>
        <w:rPr/>
        <w:t>Titular:</w:t>
      </w:r>
    </w:p>
    <w:p>
      <w:pPr>
        <w:pStyle w:val="BodyText"/>
        <w:spacing w:before="159"/>
        <w:ind w:left="1147"/>
      </w:pPr>
      <w:r>
        <w:rPr/>
        <w:t>CPF:</w:t>
      </w:r>
    </w:p>
    <w:p>
      <w:pPr>
        <w:pStyle w:val="BodyText"/>
        <w:spacing w:before="159"/>
        <w:ind w:left="1147"/>
      </w:pPr>
      <w:r>
        <w:rPr/>
        <w:t>Agência:</w:t>
      </w:r>
    </w:p>
    <w:p>
      <w:pPr>
        <w:pStyle w:val="BodyText"/>
        <w:spacing w:before="159"/>
        <w:ind w:left="1147"/>
      </w:pPr>
      <w:r>
        <w:rPr/>
        <w:t>Conta Corrente:</w:t>
      </w:r>
    </w:p>
    <w:p>
      <w:pPr>
        <w:pStyle w:val="BodyText"/>
        <w:spacing w:line="256" w:lineRule="auto" w:before="159"/>
        <w:ind w:left="1147" w:right="282"/>
        <w:jc w:val="both"/>
      </w:pPr>
      <w:r>
        <w:rPr/>
        <w:t>*Obs.: A conta indicada deverá ser em nome do proponente da proposta, não sendo permitido</w:t>
      </w:r>
      <w:r>
        <w:rPr>
          <w:spacing w:val="1"/>
        </w:rPr>
        <w:t> </w:t>
      </w:r>
      <w:r>
        <w:rPr/>
        <w:t>conta poupança.</w:t>
      </w:r>
    </w:p>
    <w:p>
      <w:pPr>
        <w:pStyle w:val="ListParagraph"/>
        <w:numPr>
          <w:ilvl w:val="2"/>
          <w:numId w:val="1"/>
        </w:numPr>
        <w:tabs>
          <w:tab w:pos="1748" w:val="left" w:leader="none"/>
        </w:tabs>
        <w:spacing w:line="252" w:lineRule="auto" w:before="129" w:after="0"/>
        <w:ind w:left="1597" w:right="277" w:hanging="450"/>
        <w:jc w:val="both"/>
        <w:rPr>
          <w:sz w:val="24"/>
        </w:rPr>
      </w:pPr>
      <w:r>
        <w:rPr/>
        <w:tab/>
      </w:r>
      <w:r>
        <w:rPr>
          <w:sz w:val="24"/>
        </w:rPr>
        <w:t>O prazo para utilização dos recursos financeiros começa a vigorar a partir da data da</w:t>
      </w:r>
      <w:r>
        <w:rPr>
          <w:spacing w:val="1"/>
          <w:sz w:val="24"/>
        </w:rPr>
        <w:t> </w:t>
      </w:r>
      <w:r>
        <w:rPr>
          <w:sz w:val="24"/>
        </w:rPr>
        <w:t>assinatura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Concessão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Aceitação,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período</w:t>
      </w:r>
      <w:r>
        <w:rPr>
          <w:spacing w:val="1"/>
          <w:sz w:val="24"/>
        </w:rPr>
        <w:t> </w:t>
      </w:r>
      <w:r>
        <w:rPr>
          <w:sz w:val="24"/>
        </w:rPr>
        <w:t>constante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Edital</w:t>
      </w:r>
      <w:r>
        <w:rPr>
          <w:spacing w:val="-57"/>
          <w:sz w:val="24"/>
        </w:rPr>
        <w:t> </w:t>
      </w:r>
      <w:r>
        <w:rPr>
          <w:sz w:val="24"/>
        </w:rPr>
        <w:t>correspondente.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1"/>
        <w:ind w:left="369" w:right="291"/>
        <w:jc w:val="center"/>
      </w:pPr>
      <w:r>
        <w:rPr/>
        <w:t>ASSINATURA</w:t>
      </w:r>
    </w:p>
    <w:p>
      <w:pPr>
        <w:spacing w:after="0"/>
        <w:jc w:val="center"/>
        <w:sectPr>
          <w:pgSz w:w="11920" w:h="16840"/>
          <w:pgMar w:header="1060" w:footer="0" w:top="2100" w:bottom="280" w:left="64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Heading1"/>
        <w:spacing w:before="90"/>
        <w:ind w:right="291"/>
      </w:pPr>
      <w:r>
        <w:rPr/>
        <w:t>ANEXO IV</w:t>
      </w:r>
    </w:p>
    <w:p>
      <w:pPr>
        <w:spacing w:line="570" w:lineRule="atLeast" w:before="0"/>
        <w:ind w:left="4082" w:right="4015" w:firstLine="0"/>
        <w:jc w:val="center"/>
        <w:rPr>
          <w:b/>
          <w:sz w:val="24"/>
        </w:rPr>
      </w:pPr>
      <w:r>
        <w:rPr>
          <w:b/>
          <w:spacing w:val="-2"/>
          <w:sz w:val="24"/>
        </w:rPr>
        <w:t>EDITAL </w:t>
      </w:r>
      <w:r>
        <w:rPr>
          <w:b/>
          <w:spacing w:val="-1"/>
          <w:sz w:val="24"/>
        </w:rPr>
        <w:t>N° 28/2021</w:t>
      </w:r>
      <w:r>
        <w:rPr>
          <w:b/>
          <w:sz w:val="24"/>
        </w:rPr>
        <w:t> </w:t>
      </w:r>
      <w:r>
        <w:rPr>
          <w:b/>
          <w:spacing w:val="-2"/>
          <w:sz w:val="24"/>
        </w:rPr>
        <w:t>PESQUISA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DE</w:t>
      </w:r>
      <w:r>
        <w:rPr>
          <w:b/>
          <w:spacing w:val="3"/>
          <w:sz w:val="24"/>
        </w:rPr>
        <w:t> </w:t>
      </w:r>
      <w:r>
        <w:rPr>
          <w:b/>
          <w:spacing w:val="-1"/>
          <w:sz w:val="24"/>
        </w:rPr>
        <w:t>PREÇO</w:t>
      </w:r>
    </w:p>
    <w:p>
      <w:pPr>
        <w:spacing w:before="9"/>
        <w:ind w:left="369" w:right="321" w:firstLine="0"/>
        <w:jc w:val="center"/>
        <w:rPr>
          <w:b/>
          <w:sz w:val="24"/>
        </w:rPr>
      </w:pPr>
      <w:r>
        <w:rPr>
          <w:b/>
          <w:color w:val="000009"/>
          <w:sz w:val="24"/>
        </w:rPr>
        <w:t>Fomento</w:t>
      </w:r>
      <w:r>
        <w:rPr>
          <w:b/>
          <w:color w:val="000009"/>
          <w:spacing w:val="-2"/>
          <w:sz w:val="24"/>
        </w:rPr>
        <w:t> </w:t>
      </w:r>
      <w:r>
        <w:rPr>
          <w:b/>
          <w:color w:val="000009"/>
          <w:sz w:val="24"/>
        </w:rPr>
        <w:t>Universal</w:t>
      </w:r>
      <w:r>
        <w:rPr>
          <w:b/>
          <w:color w:val="000009"/>
          <w:spacing w:val="-1"/>
          <w:sz w:val="24"/>
        </w:rPr>
        <w:t> </w:t>
      </w:r>
      <w:r>
        <w:rPr>
          <w:b/>
          <w:color w:val="000009"/>
          <w:sz w:val="24"/>
        </w:rPr>
        <w:t>para</w:t>
      </w:r>
      <w:r>
        <w:rPr>
          <w:b/>
          <w:color w:val="000009"/>
          <w:spacing w:val="-1"/>
          <w:sz w:val="24"/>
        </w:rPr>
        <w:t> </w:t>
      </w:r>
      <w:r>
        <w:rPr>
          <w:b/>
          <w:color w:val="000009"/>
          <w:sz w:val="24"/>
        </w:rPr>
        <w:t>Pesquisadores/as/IFG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18"/>
        </w:rPr>
      </w:pPr>
    </w:p>
    <w:tbl>
      <w:tblPr>
        <w:tblW w:w="0" w:type="auto"/>
        <w:jc w:val="left"/>
        <w:tblInd w:w="3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0"/>
        <w:gridCol w:w="4100"/>
      </w:tblGrid>
      <w:tr>
        <w:trPr>
          <w:trHeight w:val="709" w:hRule="atLeast"/>
        </w:trPr>
        <w:tc>
          <w:tcPr>
            <w:tcW w:w="9180" w:type="dxa"/>
            <w:gridSpan w:val="2"/>
            <w:shd w:val="clear" w:color="auto" w:fill="EFEFEF"/>
          </w:tcPr>
          <w:p>
            <w:pPr>
              <w:pStyle w:val="TableParagraph"/>
              <w:spacing w:before="101"/>
              <w:ind w:left="170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IDENTIFICAÇÃO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SERVIDOR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(A)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RESPONSÁVEL</w:t>
            </w:r>
          </w:p>
        </w:tc>
      </w:tr>
      <w:tr>
        <w:trPr>
          <w:trHeight w:val="729" w:hRule="atLeast"/>
        </w:trPr>
        <w:tc>
          <w:tcPr>
            <w:tcW w:w="5080" w:type="dxa"/>
          </w:tcPr>
          <w:p>
            <w:pPr>
              <w:pStyle w:val="TableParagraph"/>
              <w:spacing w:before="6"/>
              <w:rPr>
                <w:rFonts w:ascii="Times New Roman"/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Servidor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(a):</w:t>
            </w:r>
          </w:p>
        </w:tc>
        <w:tc>
          <w:tcPr>
            <w:tcW w:w="4100" w:type="dxa"/>
          </w:tcPr>
          <w:p>
            <w:pPr>
              <w:pStyle w:val="TableParagraph"/>
              <w:spacing w:before="6"/>
              <w:rPr>
                <w:rFonts w:ascii="Times New Roman"/>
                <w:b/>
                <w:sz w:val="30"/>
              </w:rPr>
            </w:pPr>
          </w:p>
          <w:p>
            <w:pPr>
              <w:pStyle w:val="TableParagraph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Siape:</w:t>
            </w:r>
          </w:p>
        </w:tc>
      </w:tr>
      <w:tr>
        <w:trPr>
          <w:trHeight w:val="710" w:hRule="atLeast"/>
        </w:trPr>
        <w:tc>
          <w:tcPr>
            <w:tcW w:w="9180" w:type="dxa"/>
            <w:gridSpan w:val="2"/>
          </w:tcPr>
          <w:p>
            <w:pPr>
              <w:pStyle w:val="TableParagraph"/>
              <w:spacing w:before="7"/>
              <w:rPr>
                <w:rFonts w:ascii="Times New Roman"/>
                <w:b/>
                <w:sz w:val="29"/>
              </w:rPr>
            </w:pPr>
          </w:p>
          <w:p>
            <w:pPr>
              <w:pStyle w:val="TableParagraph"/>
              <w:spacing w:before="1"/>
              <w:ind w:left="10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Câmpus:</w:t>
            </w:r>
          </w:p>
        </w:tc>
      </w:tr>
      <w:tr>
        <w:trPr>
          <w:trHeight w:val="730" w:hRule="atLeast"/>
        </w:trPr>
        <w:tc>
          <w:tcPr>
            <w:tcW w:w="9180" w:type="dxa"/>
            <w:gridSpan w:val="2"/>
          </w:tcPr>
          <w:p>
            <w:pPr>
              <w:pStyle w:val="TableParagraph"/>
              <w:spacing w:before="6"/>
              <w:rPr>
                <w:rFonts w:ascii="Times New Roman"/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Título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da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Proposta: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3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80"/>
      </w:tblGrid>
      <w:tr>
        <w:trPr>
          <w:trHeight w:val="729" w:hRule="atLeast"/>
        </w:trPr>
        <w:tc>
          <w:tcPr>
            <w:tcW w:w="9180" w:type="dxa"/>
            <w:shd w:val="clear" w:color="auto" w:fill="EFEFEF"/>
          </w:tcPr>
          <w:p>
            <w:pPr>
              <w:pStyle w:val="TableParagraph"/>
              <w:spacing w:before="116"/>
              <w:ind w:left="266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 IDENTIFICAÇÃO DA</w:t>
            </w:r>
            <w:r>
              <w:rPr>
                <w:rFonts w:ascii="Times New Roman" w:hAnsi="Times New Roman"/>
                <w:b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EMPRESA</w:t>
            </w:r>
          </w:p>
        </w:tc>
      </w:tr>
      <w:tr>
        <w:trPr>
          <w:trHeight w:val="709" w:hRule="atLeast"/>
        </w:trPr>
        <w:tc>
          <w:tcPr>
            <w:tcW w:w="9180" w:type="dxa"/>
          </w:tcPr>
          <w:p>
            <w:pPr>
              <w:pStyle w:val="TableParagraph"/>
              <w:spacing w:before="106"/>
              <w:ind w:left="1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Nome:</w:t>
            </w:r>
          </w:p>
        </w:tc>
      </w:tr>
      <w:tr>
        <w:trPr>
          <w:trHeight w:val="729" w:hRule="atLeast"/>
        </w:trPr>
        <w:tc>
          <w:tcPr>
            <w:tcW w:w="9180" w:type="dxa"/>
          </w:tcPr>
          <w:p>
            <w:pPr>
              <w:pStyle w:val="TableParagraph"/>
              <w:spacing w:before="116"/>
              <w:ind w:left="10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Endereço:</w:t>
            </w:r>
          </w:p>
        </w:tc>
      </w:tr>
      <w:tr>
        <w:trPr>
          <w:trHeight w:val="710" w:hRule="atLeast"/>
        </w:trPr>
        <w:tc>
          <w:tcPr>
            <w:tcW w:w="9180" w:type="dxa"/>
          </w:tcPr>
          <w:p>
            <w:pPr>
              <w:pStyle w:val="TableParagraph"/>
              <w:spacing w:before="106"/>
              <w:ind w:left="1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Telefone:</w:t>
            </w:r>
          </w:p>
        </w:tc>
      </w:tr>
      <w:tr>
        <w:trPr>
          <w:trHeight w:val="729" w:hRule="atLeast"/>
        </w:trPr>
        <w:tc>
          <w:tcPr>
            <w:tcW w:w="9180" w:type="dxa"/>
          </w:tcPr>
          <w:p>
            <w:pPr>
              <w:pStyle w:val="TableParagraph"/>
              <w:spacing w:before="116"/>
              <w:ind w:left="1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CNPJ: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  <w:r>
        <w:rPr/>
        <w:pict>
          <v:shape style="position:absolute;margin-left:49.499996pt;margin-top:12.004886pt;width:460pt;height:38pt;mso-position-horizontal-relative:page;mso-position-vertical-relative:paragraph;z-index:-15727616;mso-wrap-distance-left:0;mso-wrap-distance-right:0" type="#_x0000_t202" filled="true" fillcolor="#efefef" stroked="true" strokeweight="1.0pt" strokecolor="#000000">
            <v:textbox inset="0,0,0,0">
              <w:txbxContent>
                <w:p>
                  <w:pPr>
                    <w:spacing w:before="121"/>
                    <w:ind w:left="231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2.</w:t>
                  </w:r>
                  <w:r>
                    <w:rPr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INSUMOS,</w:t>
                  </w:r>
                  <w:r>
                    <w:rPr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MATERIAIS</w:t>
                  </w:r>
                  <w:r>
                    <w:rPr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OU</w:t>
                  </w:r>
                  <w:r>
                    <w:rPr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SERVIÇOS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16"/>
        </w:rPr>
        <w:sectPr>
          <w:pgSz w:w="11920" w:h="16840"/>
          <w:pgMar w:header="1060" w:footer="0" w:top="2100" w:bottom="280" w:left="640" w:right="7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tbl>
      <w:tblPr>
        <w:tblW w:w="0" w:type="auto"/>
        <w:jc w:val="left"/>
        <w:tblInd w:w="3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0"/>
        <w:gridCol w:w="1240"/>
        <w:gridCol w:w="1200"/>
        <w:gridCol w:w="1660"/>
        <w:gridCol w:w="1580"/>
      </w:tblGrid>
      <w:tr>
        <w:trPr>
          <w:trHeight w:val="769" w:hRule="atLeast"/>
        </w:trPr>
        <w:tc>
          <w:tcPr>
            <w:tcW w:w="3520" w:type="dxa"/>
          </w:tcPr>
          <w:p>
            <w:pPr>
              <w:pStyle w:val="TableParagraph"/>
              <w:spacing w:before="111"/>
              <w:ind w:left="88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Descrição do item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1"/>
              <w:ind w:left="3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Unid.</w:t>
            </w:r>
          </w:p>
        </w:tc>
        <w:tc>
          <w:tcPr>
            <w:tcW w:w="1200" w:type="dxa"/>
          </w:tcPr>
          <w:p>
            <w:pPr>
              <w:pStyle w:val="TableParagraph"/>
              <w:spacing w:before="111"/>
              <w:ind w:left="9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Quant.</w:t>
            </w:r>
          </w:p>
        </w:tc>
        <w:tc>
          <w:tcPr>
            <w:tcW w:w="1660" w:type="dxa"/>
          </w:tcPr>
          <w:p>
            <w:pPr>
              <w:pStyle w:val="TableParagraph"/>
              <w:spacing w:before="111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Valor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Unitário</w:t>
            </w:r>
          </w:p>
        </w:tc>
        <w:tc>
          <w:tcPr>
            <w:tcW w:w="1580" w:type="dxa"/>
          </w:tcPr>
          <w:p>
            <w:pPr>
              <w:pStyle w:val="TableParagraph"/>
              <w:spacing w:before="111"/>
              <w:ind w:left="25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>Valor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Total</w:t>
            </w:r>
          </w:p>
        </w:tc>
      </w:tr>
      <w:tr>
        <w:trPr>
          <w:trHeight w:val="630" w:hRule="atLeast"/>
        </w:trPr>
        <w:tc>
          <w:tcPr>
            <w:tcW w:w="3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9" w:hRule="atLeast"/>
        </w:trPr>
        <w:tc>
          <w:tcPr>
            <w:tcW w:w="3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0" w:hRule="atLeast"/>
        </w:trPr>
        <w:tc>
          <w:tcPr>
            <w:tcW w:w="3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0" w:hRule="atLeast"/>
        </w:trPr>
        <w:tc>
          <w:tcPr>
            <w:tcW w:w="3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0" w:hRule="atLeast"/>
        </w:trPr>
        <w:tc>
          <w:tcPr>
            <w:tcW w:w="3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spacing w:before="92"/>
        <w:ind w:left="3488" w:right="0" w:firstLine="0"/>
        <w:jc w:val="left"/>
        <w:rPr>
          <w:sz w:val="20"/>
        </w:rPr>
      </w:pPr>
      <w:r>
        <w:rPr>
          <w:sz w:val="20"/>
        </w:rPr>
        <w:t>Deverão</w:t>
      </w:r>
      <w:r>
        <w:rPr>
          <w:spacing w:val="-7"/>
          <w:sz w:val="20"/>
        </w:rPr>
        <w:t> </w:t>
      </w:r>
      <w:r>
        <w:rPr>
          <w:sz w:val="20"/>
        </w:rPr>
        <w:t>ser</w:t>
      </w:r>
      <w:r>
        <w:rPr>
          <w:spacing w:val="-6"/>
          <w:sz w:val="20"/>
        </w:rPr>
        <w:t> </w:t>
      </w:r>
      <w:r>
        <w:rPr>
          <w:sz w:val="20"/>
        </w:rPr>
        <w:t>atendidas</w:t>
      </w:r>
      <w:r>
        <w:rPr>
          <w:spacing w:val="-7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seguintes</w:t>
      </w:r>
      <w:r>
        <w:rPr>
          <w:spacing w:val="-6"/>
          <w:sz w:val="20"/>
        </w:rPr>
        <w:t> </w:t>
      </w:r>
      <w:r>
        <w:rPr>
          <w:sz w:val="20"/>
        </w:rPr>
        <w:t>condições:</w:t>
      </w:r>
    </w:p>
    <w:p>
      <w:pPr>
        <w:pStyle w:val="ListParagraph"/>
        <w:numPr>
          <w:ilvl w:val="0"/>
          <w:numId w:val="2"/>
        </w:numPr>
        <w:tabs>
          <w:tab w:pos="4011" w:val="left" w:leader="none"/>
          <w:tab w:pos="4012" w:val="left" w:leader="none"/>
        </w:tabs>
        <w:spacing w:line="240" w:lineRule="auto" w:before="40" w:after="0"/>
        <w:ind w:left="4011" w:right="0" w:hanging="401"/>
        <w:jc w:val="left"/>
        <w:rPr>
          <w:sz w:val="20"/>
        </w:rPr>
      </w:pPr>
      <w:r>
        <w:rPr>
          <w:sz w:val="20"/>
        </w:rPr>
        <w:t>Todos</w:t>
      </w:r>
      <w:r>
        <w:rPr>
          <w:spacing w:val="-7"/>
          <w:sz w:val="20"/>
        </w:rPr>
        <w:t> </w:t>
      </w:r>
      <w:r>
        <w:rPr>
          <w:sz w:val="20"/>
        </w:rPr>
        <w:t>os</w:t>
      </w:r>
      <w:r>
        <w:rPr>
          <w:spacing w:val="-6"/>
          <w:sz w:val="20"/>
        </w:rPr>
        <w:t> </w:t>
      </w:r>
      <w:r>
        <w:rPr>
          <w:sz w:val="20"/>
        </w:rPr>
        <w:t>itens</w:t>
      </w:r>
      <w:r>
        <w:rPr>
          <w:spacing w:val="-7"/>
          <w:sz w:val="20"/>
        </w:rPr>
        <w:t> </w:t>
      </w:r>
      <w:r>
        <w:rPr>
          <w:sz w:val="20"/>
        </w:rPr>
        <w:t>da</w:t>
      </w:r>
      <w:r>
        <w:rPr>
          <w:spacing w:val="-6"/>
          <w:sz w:val="20"/>
        </w:rPr>
        <w:t> </w:t>
      </w:r>
      <w:r>
        <w:rPr>
          <w:sz w:val="20"/>
        </w:rPr>
        <w:t>planilha</w:t>
      </w:r>
      <w:r>
        <w:rPr>
          <w:spacing w:val="-7"/>
          <w:sz w:val="20"/>
        </w:rPr>
        <w:t> </w:t>
      </w:r>
      <w:r>
        <w:rPr>
          <w:sz w:val="20"/>
        </w:rPr>
        <w:t>deverão</w:t>
      </w:r>
      <w:r>
        <w:rPr>
          <w:spacing w:val="-7"/>
          <w:sz w:val="20"/>
        </w:rPr>
        <w:t> </w:t>
      </w:r>
      <w:r>
        <w:rPr>
          <w:sz w:val="20"/>
        </w:rPr>
        <w:t>ser</w:t>
      </w:r>
      <w:r>
        <w:rPr>
          <w:spacing w:val="-6"/>
          <w:sz w:val="20"/>
        </w:rPr>
        <w:t> </w:t>
      </w:r>
      <w:r>
        <w:rPr>
          <w:sz w:val="20"/>
        </w:rPr>
        <w:t>cotados;</w:t>
      </w:r>
    </w:p>
    <w:p>
      <w:pPr>
        <w:pStyle w:val="ListParagraph"/>
        <w:numPr>
          <w:ilvl w:val="0"/>
          <w:numId w:val="3"/>
        </w:numPr>
        <w:tabs>
          <w:tab w:pos="3083" w:val="left" w:leader="none"/>
          <w:tab w:pos="3084" w:val="left" w:leader="none"/>
        </w:tabs>
        <w:spacing w:line="240" w:lineRule="auto" w:before="40" w:after="0"/>
        <w:ind w:left="3083" w:right="0" w:hanging="402"/>
        <w:jc w:val="left"/>
        <w:rPr>
          <w:sz w:val="20"/>
        </w:rPr>
      </w:pPr>
      <w:r>
        <w:rPr>
          <w:sz w:val="20"/>
        </w:rPr>
        <w:t>Período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validade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proposta:</w:t>
      </w:r>
      <w:r>
        <w:rPr>
          <w:spacing w:val="-5"/>
          <w:sz w:val="20"/>
        </w:rPr>
        <w:t> </w:t>
      </w:r>
      <w:r>
        <w:rPr>
          <w:sz w:val="20"/>
        </w:rPr>
        <w:t>30</w:t>
      </w:r>
      <w:r>
        <w:rPr>
          <w:spacing w:val="-5"/>
          <w:sz w:val="20"/>
        </w:rPr>
        <w:t> </w:t>
      </w:r>
      <w:r>
        <w:rPr>
          <w:sz w:val="20"/>
        </w:rPr>
        <w:t>(trinta)</w:t>
      </w:r>
      <w:r>
        <w:rPr>
          <w:spacing w:val="-5"/>
          <w:sz w:val="20"/>
        </w:rPr>
        <w:t> </w:t>
      </w:r>
      <w:r>
        <w:rPr>
          <w:sz w:val="20"/>
        </w:rPr>
        <w:t>dias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partir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assinatura;</w:t>
      </w:r>
    </w:p>
    <w:p>
      <w:pPr>
        <w:pStyle w:val="ListParagraph"/>
        <w:numPr>
          <w:ilvl w:val="0"/>
          <w:numId w:val="4"/>
        </w:numPr>
        <w:tabs>
          <w:tab w:pos="1476" w:val="left" w:leader="none"/>
          <w:tab w:pos="1477" w:val="left" w:leader="none"/>
          <w:tab w:pos="4908" w:val="left" w:leader="none"/>
        </w:tabs>
        <w:spacing w:line="240" w:lineRule="auto" w:before="40" w:after="0"/>
        <w:ind w:left="1476" w:right="0" w:hanging="402"/>
        <w:jc w:val="left"/>
        <w:rPr>
          <w:sz w:val="20"/>
        </w:rPr>
      </w:pPr>
      <w:r>
        <w:rPr>
          <w:sz w:val="20"/>
        </w:rPr>
        <w:t>Prazo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entrega/</w:t>
      </w:r>
      <w:r>
        <w:rPr>
          <w:spacing w:val="-5"/>
          <w:sz w:val="20"/>
        </w:rPr>
        <w:t> </w:t>
      </w:r>
      <w:r>
        <w:rPr>
          <w:sz w:val="20"/>
        </w:rPr>
        <w:t>execução:</w:t>
      </w:r>
      <w:r>
        <w:rPr>
          <w:sz w:val="20"/>
          <w:u w:val="single"/>
        </w:rPr>
        <w:tab/>
      </w:r>
      <w:r>
        <w:rPr>
          <w:sz w:val="20"/>
        </w:rPr>
        <w:t>dias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partir</w:t>
      </w:r>
      <w:r>
        <w:rPr>
          <w:spacing w:val="-4"/>
          <w:sz w:val="20"/>
        </w:rPr>
        <w:t> </w:t>
      </w: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ordem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compra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spacing w:val="-5"/>
          <w:sz w:val="20"/>
        </w:rPr>
        <w:t> </w:t>
      </w:r>
      <w:r>
        <w:rPr>
          <w:sz w:val="20"/>
        </w:rPr>
        <w:t>serviço</w:t>
      </w:r>
      <w:r>
        <w:rPr>
          <w:spacing w:val="-4"/>
          <w:sz w:val="20"/>
        </w:rPr>
        <w:t> </w:t>
      </w:r>
      <w:r>
        <w:rPr>
          <w:sz w:val="20"/>
        </w:rPr>
        <w:t>pela</w:t>
      </w:r>
      <w:r>
        <w:rPr>
          <w:spacing w:val="-4"/>
          <w:sz w:val="20"/>
        </w:rPr>
        <w:t> </w:t>
      </w:r>
      <w:r>
        <w:rPr>
          <w:sz w:val="20"/>
        </w:rPr>
        <w:t>Unidade</w:t>
      </w:r>
      <w:r>
        <w:rPr>
          <w:spacing w:val="-5"/>
          <w:sz w:val="20"/>
        </w:rPr>
        <w:t> </w:t>
      </w:r>
      <w:r>
        <w:rPr>
          <w:sz w:val="20"/>
        </w:rPr>
        <w:t>Executora;</w:t>
      </w:r>
    </w:p>
    <w:p>
      <w:pPr>
        <w:pStyle w:val="ListParagraph"/>
        <w:numPr>
          <w:ilvl w:val="1"/>
          <w:numId w:val="4"/>
        </w:numPr>
        <w:tabs>
          <w:tab w:pos="1842" w:val="left" w:leader="none"/>
          <w:tab w:pos="1843" w:val="left" w:leader="none"/>
        </w:tabs>
        <w:spacing w:line="285" w:lineRule="auto" w:before="41" w:after="0"/>
        <w:ind w:left="1562" w:right="402" w:hanging="121"/>
        <w:jc w:val="left"/>
        <w:rPr>
          <w:sz w:val="22"/>
        </w:rPr>
      </w:pPr>
      <w:r>
        <w:rPr>
          <w:sz w:val="20"/>
        </w:rPr>
        <w:t>Pagamento à vista, mediante conferência da </w:t>
      </w:r>
      <w:r>
        <w:rPr>
          <w:sz w:val="22"/>
        </w:rPr>
        <w:t>situação cadastral do CNPJ da Empresa da empresa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5"/>
          <w:sz w:val="22"/>
        </w:rPr>
        <w:t> </w:t>
      </w:r>
      <w:r>
        <w:rPr>
          <w:sz w:val="22"/>
        </w:rPr>
        <w:t>MEI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apresentação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conferência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Nota</w:t>
      </w:r>
      <w:r>
        <w:rPr>
          <w:spacing w:val="-5"/>
          <w:sz w:val="22"/>
        </w:rPr>
        <w:t> </w:t>
      </w:r>
      <w:r>
        <w:rPr>
          <w:sz w:val="22"/>
        </w:rPr>
        <w:t>Fiscal,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deverá</w:t>
      </w:r>
      <w:r>
        <w:rPr>
          <w:spacing w:val="-4"/>
          <w:sz w:val="22"/>
        </w:rPr>
        <w:t> </w:t>
      </w:r>
      <w:r>
        <w:rPr>
          <w:sz w:val="22"/>
        </w:rPr>
        <w:t>ser</w:t>
      </w:r>
      <w:r>
        <w:rPr>
          <w:spacing w:val="-5"/>
          <w:sz w:val="22"/>
        </w:rPr>
        <w:t> </w:t>
      </w:r>
      <w:r>
        <w:rPr>
          <w:sz w:val="22"/>
        </w:rPr>
        <w:t>emitida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nome</w:t>
      </w:r>
      <w:r>
        <w:rPr>
          <w:spacing w:val="-5"/>
          <w:sz w:val="22"/>
        </w:rPr>
        <w:t> </w:t>
      </w:r>
      <w:r>
        <w:rPr>
          <w:sz w:val="22"/>
        </w:rPr>
        <w:t>e</w:t>
      </w:r>
    </w:p>
    <w:p>
      <w:pPr>
        <w:spacing w:line="251" w:lineRule="exact" w:before="0"/>
        <w:ind w:left="4571" w:right="0" w:firstLine="0"/>
        <w:jc w:val="left"/>
        <w:rPr>
          <w:sz w:val="22"/>
        </w:rPr>
      </w:pPr>
      <w:r>
        <w:rPr>
          <w:sz w:val="22"/>
        </w:rPr>
        <w:t>CPF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coordenador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ação.</w:t>
      </w:r>
    </w:p>
    <w:p>
      <w:pPr>
        <w:pStyle w:val="ListParagraph"/>
        <w:numPr>
          <w:ilvl w:val="2"/>
          <w:numId w:val="4"/>
        </w:numPr>
        <w:tabs>
          <w:tab w:pos="5309" w:val="left" w:leader="none"/>
          <w:tab w:pos="5310" w:val="left" w:leader="none"/>
        </w:tabs>
        <w:spacing w:line="240" w:lineRule="auto" w:before="46" w:after="0"/>
        <w:ind w:left="5309" w:right="0" w:hanging="452"/>
        <w:jc w:val="left"/>
        <w:rPr>
          <w:sz w:val="20"/>
        </w:rPr>
      </w:pP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Nota</w:t>
      </w:r>
      <w:r>
        <w:rPr>
          <w:spacing w:val="-4"/>
          <w:sz w:val="20"/>
        </w:rPr>
        <w:t> </w:t>
      </w:r>
      <w:r>
        <w:rPr>
          <w:sz w:val="20"/>
        </w:rPr>
        <w:t>Fiscal;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tabs>
          <w:tab w:pos="7236" w:val="left" w:leader="none"/>
          <w:tab w:pos="8328" w:val="left" w:leader="none"/>
          <w:tab w:pos="9613" w:val="left" w:leader="none"/>
        </w:tabs>
        <w:spacing w:before="0"/>
        <w:ind w:left="5091" w:right="0" w:firstLine="0"/>
        <w:jc w:val="left"/>
        <w:rPr>
          <w:sz w:val="20"/>
        </w:rPr>
      </w:pPr>
      <w:r>
        <w:rPr>
          <w:sz w:val="20"/>
          <w:u w:val="single"/>
        </w:rPr>
        <w:t> </w:t>
        <w:tab/>
      </w:r>
      <w:r>
        <w:rPr>
          <w:sz w:val="20"/>
        </w:rPr>
        <w:t>GO,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2021.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  <w:r>
        <w:rPr/>
        <w:pict>
          <v:shape style="position:absolute;margin-left:175.462799pt;margin-top:15.620584pt;width:246pt;height:.1pt;mso-position-horizontal-relative:page;mso-position-vertical-relative:paragraph;z-index:-15727104;mso-wrap-distance-left:0;mso-wrap-distance-right:0" coordorigin="3509,312" coordsize="4920,0" path="m3509,312l8429,31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90"/>
        <w:ind w:left="369" w:right="291"/>
        <w:jc w:val="center"/>
      </w:pPr>
      <w:r>
        <w:rPr/>
        <w:t>Assinatura Responsável</w:t>
      </w:r>
    </w:p>
    <w:p>
      <w:pPr>
        <w:spacing w:after="0"/>
        <w:jc w:val="center"/>
        <w:sectPr>
          <w:pgSz w:w="11920" w:h="16840"/>
          <w:pgMar w:header="1060" w:footer="0" w:top="2100" w:bottom="280" w:left="64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Heading1"/>
        <w:spacing w:before="90"/>
        <w:ind w:right="295"/>
      </w:pPr>
      <w:r>
        <w:rPr/>
        <w:t>ANEXO</w:t>
      </w:r>
      <w:r>
        <w:rPr>
          <w:spacing w:val="-5"/>
        </w:rPr>
        <w:t> </w:t>
      </w:r>
      <w:r>
        <w:rPr/>
        <w:t>V</w:t>
      </w:r>
    </w:p>
    <w:p>
      <w:pPr>
        <w:spacing w:before="9"/>
        <w:ind w:left="369" w:right="304" w:firstLine="0"/>
        <w:jc w:val="center"/>
        <w:rPr>
          <w:b/>
          <w:sz w:val="24"/>
        </w:rPr>
      </w:pPr>
      <w:r>
        <w:rPr>
          <w:b/>
          <w:w w:val="95"/>
          <w:sz w:val="24"/>
        </w:rPr>
        <w:t>EDITAL</w:t>
      </w:r>
      <w:r>
        <w:rPr>
          <w:b/>
          <w:spacing w:val="8"/>
          <w:w w:val="95"/>
          <w:sz w:val="24"/>
        </w:rPr>
        <w:t> </w:t>
      </w:r>
      <w:r>
        <w:rPr>
          <w:b/>
          <w:w w:val="95"/>
          <w:sz w:val="24"/>
        </w:rPr>
        <w:t>N°</w:t>
      </w:r>
      <w:r>
        <w:rPr>
          <w:b/>
          <w:spacing w:val="30"/>
          <w:w w:val="95"/>
          <w:sz w:val="24"/>
        </w:rPr>
        <w:t> </w:t>
      </w:r>
      <w:r>
        <w:rPr>
          <w:b/>
          <w:w w:val="95"/>
          <w:sz w:val="24"/>
        </w:rPr>
        <w:t>28/2021</w:t>
      </w:r>
    </w:p>
    <w:p>
      <w:pPr>
        <w:pStyle w:val="BodyText"/>
        <w:spacing w:before="7"/>
        <w:rPr>
          <w:b/>
          <w:sz w:val="21"/>
        </w:rPr>
      </w:pPr>
      <w:r>
        <w:rPr/>
        <w:pict>
          <v:shape style="position:absolute;margin-left:49.499996pt;margin-top:14.893726pt;width:482pt;height:51pt;mso-position-horizontal-relative:page;mso-position-vertical-relative:paragraph;z-index:-15726592;mso-wrap-distance-left:0;mso-wrap-distance-right:0" type="#_x0000_t202" filled="true" fillcolor="#cccccc" stroked="true" strokeweight="1.0pt" strokecolor="#000000">
            <v:textbox inset="0,0,0,0">
              <w:txbxContent>
                <w:p>
                  <w:pPr>
                    <w:spacing w:line="247" w:lineRule="auto" w:before="105"/>
                    <w:ind w:left="3338" w:right="639" w:hanging="2743"/>
                    <w:jc w:val="left"/>
                    <w:rPr>
                      <w:b/>
                      <w:sz w:val="24"/>
                    </w:rPr>
                  </w:pPr>
                  <w:r>
                    <w:rPr>
                      <w:rFonts w:ascii="Arial MT" w:hAnsi="Arial MT"/>
                      <w:sz w:val="24"/>
                    </w:rPr>
                    <w:t>RELATÓRIO</w:t>
                  </w:r>
                  <w:r>
                    <w:rPr>
                      <w:rFonts w:ascii="Arial MT" w:hAnsi="Arial MT"/>
                      <w:spacing w:val="-12"/>
                      <w:sz w:val="24"/>
                    </w:rPr>
                    <w:t> </w:t>
                  </w:r>
                  <w:r>
                    <w:rPr>
                      <w:rFonts w:ascii="Arial MT" w:hAnsi="Arial MT"/>
                      <w:sz w:val="24"/>
                    </w:rPr>
                    <w:t>DE</w:t>
                  </w:r>
                  <w:r>
                    <w:rPr>
                      <w:rFonts w:ascii="Arial MT" w:hAnsi="Arial MT"/>
                      <w:spacing w:val="-11"/>
                      <w:sz w:val="24"/>
                    </w:rPr>
                    <w:t> </w:t>
                  </w:r>
                  <w:r>
                    <w:rPr>
                      <w:rFonts w:ascii="Arial MT" w:hAnsi="Arial MT"/>
                      <w:sz w:val="24"/>
                    </w:rPr>
                    <w:t>PRESTAÇÃO</w:t>
                  </w:r>
                  <w:r>
                    <w:rPr>
                      <w:rFonts w:ascii="Arial MT" w:hAnsi="Arial MT"/>
                      <w:spacing w:val="-12"/>
                      <w:sz w:val="24"/>
                    </w:rPr>
                    <w:t> </w:t>
                  </w:r>
                  <w:r>
                    <w:rPr>
                      <w:rFonts w:ascii="Arial MT" w:hAnsi="Arial MT"/>
                      <w:sz w:val="24"/>
                    </w:rPr>
                    <w:t>DE</w:t>
                  </w:r>
                  <w:r>
                    <w:rPr>
                      <w:rFonts w:ascii="Arial MT" w:hAnsi="Arial MT"/>
                      <w:spacing w:val="-11"/>
                      <w:sz w:val="24"/>
                    </w:rPr>
                    <w:t> </w:t>
                  </w:r>
                  <w:r>
                    <w:rPr>
                      <w:rFonts w:ascii="Arial MT" w:hAnsi="Arial MT"/>
                      <w:sz w:val="24"/>
                    </w:rPr>
                    <w:t>CONTAS</w:t>
                  </w:r>
                  <w:r>
                    <w:rPr>
                      <w:rFonts w:ascii="Arial MT" w:hAnsi="Arial MT"/>
                      <w:spacing w:val="-11"/>
                      <w:sz w:val="24"/>
                    </w:rPr>
                    <w:t> </w:t>
                  </w:r>
                  <w:r>
                    <w:rPr>
                      <w:rFonts w:ascii="Arial MT" w:hAnsi="Arial MT"/>
                      <w:sz w:val="24"/>
                    </w:rPr>
                    <w:t>-</w:t>
                  </w:r>
                  <w:r>
                    <w:rPr>
                      <w:rFonts w:ascii="Arial MT" w:hAnsi="Arial MT"/>
                      <w:spacing w:val="-12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FOMENTO</w:t>
                  </w:r>
                  <w:r>
                    <w:rPr>
                      <w:b/>
                      <w:color w:val="000009"/>
                      <w:spacing w:val="-10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UNIVERSAL</w:t>
                  </w:r>
                  <w:r>
                    <w:rPr>
                      <w:b/>
                      <w:color w:val="000009"/>
                      <w:spacing w:val="-10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PARA</w:t>
                  </w:r>
                  <w:r>
                    <w:rPr>
                      <w:b/>
                      <w:color w:val="000009"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PESQUISADORES/AS/IFG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5"/>
        </w:numPr>
        <w:tabs>
          <w:tab w:pos="1072" w:val="left" w:leader="none"/>
          <w:tab w:pos="1073" w:val="left" w:leader="none"/>
        </w:tabs>
        <w:spacing w:line="240" w:lineRule="auto" w:before="216" w:after="0"/>
        <w:ind w:left="1073" w:right="0" w:hanging="361"/>
        <w:jc w:val="left"/>
        <w:rPr>
          <w:sz w:val="24"/>
        </w:rPr>
      </w:pPr>
      <w:r>
        <w:rPr>
          <w:sz w:val="24"/>
        </w:rPr>
        <w:t>Todos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campos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formulário</w:t>
      </w:r>
      <w:r>
        <w:rPr>
          <w:spacing w:val="-2"/>
          <w:sz w:val="24"/>
        </w:rPr>
        <w:t> </w:t>
      </w:r>
      <w:r>
        <w:rPr>
          <w:sz w:val="24"/>
        </w:rPr>
        <w:t>devem</w:t>
      </w:r>
      <w:r>
        <w:rPr>
          <w:spacing w:val="-3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b/>
          <w:sz w:val="24"/>
        </w:rPr>
        <w:t>preenchidos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digitalmente</w:t>
      </w:r>
      <w:r>
        <w:rPr>
          <w:sz w:val="24"/>
        </w:rPr>
        <w:t>;</w:t>
      </w:r>
    </w:p>
    <w:p>
      <w:pPr>
        <w:pStyle w:val="ListParagraph"/>
        <w:numPr>
          <w:ilvl w:val="0"/>
          <w:numId w:val="5"/>
        </w:numPr>
        <w:tabs>
          <w:tab w:pos="1072" w:val="left" w:leader="none"/>
          <w:tab w:pos="1073" w:val="left" w:leader="none"/>
        </w:tabs>
        <w:spacing w:line="288" w:lineRule="auto" w:before="53" w:after="0"/>
        <w:ind w:left="1072" w:right="450" w:hanging="360"/>
        <w:jc w:val="left"/>
        <w:rPr>
          <w:sz w:val="24"/>
        </w:rPr>
      </w:pPr>
      <w:r>
        <w:rPr>
          <w:sz w:val="24"/>
        </w:rPr>
        <w:t>Digitalizar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3</w:t>
      </w:r>
      <w:r>
        <w:rPr>
          <w:spacing w:val="-3"/>
          <w:sz w:val="24"/>
        </w:rPr>
        <w:t> </w:t>
      </w:r>
      <w:r>
        <w:rPr>
          <w:sz w:val="24"/>
        </w:rPr>
        <w:t>(TRÊS)</w:t>
      </w:r>
      <w:r>
        <w:rPr>
          <w:spacing w:val="-3"/>
          <w:sz w:val="24"/>
        </w:rPr>
        <w:t> </w:t>
      </w:r>
      <w:r>
        <w:rPr>
          <w:sz w:val="24"/>
        </w:rPr>
        <w:t>ORÇAMENTOS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a(s)</w:t>
      </w:r>
      <w:r>
        <w:rPr>
          <w:spacing w:val="-3"/>
          <w:sz w:val="24"/>
        </w:rPr>
        <w:t> </w:t>
      </w:r>
      <w:r>
        <w:rPr>
          <w:sz w:val="24"/>
        </w:rPr>
        <w:t>NOTA(S)</w:t>
      </w:r>
      <w:r>
        <w:rPr>
          <w:spacing w:val="-3"/>
          <w:sz w:val="24"/>
        </w:rPr>
        <w:t> </w:t>
      </w:r>
      <w:r>
        <w:rPr>
          <w:sz w:val="24"/>
        </w:rPr>
        <w:t>FISCAL(IS),</w:t>
      </w:r>
      <w:r>
        <w:rPr>
          <w:spacing w:val="-3"/>
          <w:sz w:val="24"/>
        </w:rPr>
        <w:t> </w:t>
      </w:r>
      <w:r>
        <w:rPr>
          <w:sz w:val="24"/>
        </w:rPr>
        <w:t>fazer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upload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um</w:t>
      </w:r>
      <w:r>
        <w:rPr>
          <w:spacing w:val="-57"/>
          <w:sz w:val="24"/>
        </w:rPr>
        <w:t> </w:t>
      </w:r>
      <w:r>
        <w:rPr>
          <w:sz w:val="24"/>
        </w:rPr>
        <w:t>ÚNICO arquivo em formato PDF no</w:t>
      </w:r>
      <w:r>
        <w:rPr>
          <w:color w:val="1154CC"/>
          <w:sz w:val="24"/>
        </w:rPr>
        <w:t> </w:t>
      </w:r>
      <w:hyperlink r:id="rId9">
        <w:r>
          <w:rPr>
            <w:color w:val="1154CC"/>
            <w:sz w:val="24"/>
            <w:u w:val="thick" w:color="1154CC"/>
          </w:rPr>
          <w:t>SUAP</w:t>
        </w:r>
      </w:hyperlink>
    </w:p>
    <w:p>
      <w:pPr>
        <w:pStyle w:val="ListParagraph"/>
        <w:numPr>
          <w:ilvl w:val="0"/>
          <w:numId w:val="5"/>
        </w:numPr>
        <w:tabs>
          <w:tab w:pos="1132" w:val="left" w:leader="none"/>
          <w:tab w:pos="1133" w:val="left" w:leader="none"/>
        </w:tabs>
        <w:spacing w:line="274" w:lineRule="exact" w:before="0" w:after="0"/>
        <w:ind w:left="1133" w:right="0" w:hanging="421"/>
        <w:jc w:val="left"/>
        <w:rPr>
          <w:sz w:val="24"/>
        </w:rPr>
      </w:pPr>
      <w:r>
        <w:rPr>
          <w:sz w:val="24"/>
        </w:rPr>
        <w:t>DÚVIDAS? </w:t>
      </w:r>
      <w:hyperlink r:id="rId10">
        <w:r>
          <w:rPr>
            <w:sz w:val="24"/>
          </w:rPr>
          <w:t>pesquisa@ifg.edu.br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tbl>
      <w:tblPr>
        <w:tblW w:w="0" w:type="auto"/>
        <w:jc w:val="left"/>
        <w:tblInd w:w="3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0"/>
        <w:gridCol w:w="410"/>
        <w:gridCol w:w="2460"/>
        <w:gridCol w:w="720"/>
        <w:gridCol w:w="3060"/>
      </w:tblGrid>
      <w:tr>
        <w:trPr>
          <w:trHeight w:val="669" w:hRule="atLeast"/>
        </w:trPr>
        <w:tc>
          <w:tcPr>
            <w:tcW w:w="9940" w:type="dxa"/>
            <w:gridSpan w:val="5"/>
            <w:shd w:val="clear" w:color="auto" w:fill="CCCCCC"/>
          </w:tcPr>
          <w:p>
            <w:pPr>
              <w:pStyle w:val="TableParagraph"/>
              <w:spacing w:before="105"/>
              <w:ind w:left="20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1. IDENTIFICAÇÃO</w:t>
            </w:r>
            <w:r>
              <w:rPr>
                <w:rFonts w:ascii="Times New Roman" w:hAnsi="Times New Roman"/>
                <w:b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DO/A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PESQUISADOR/A</w:t>
            </w:r>
          </w:p>
        </w:tc>
      </w:tr>
      <w:tr>
        <w:trPr>
          <w:trHeight w:val="669" w:hRule="atLeast"/>
        </w:trPr>
        <w:tc>
          <w:tcPr>
            <w:tcW w:w="9940" w:type="dxa"/>
            <w:gridSpan w:val="5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2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Servidor/a:</w:t>
            </w:r>
          </w:p>
        </w:tc>
      </w:tr>
      <w:tr>
        <w:trPr>
          <w:trHeight w:val="770" w:hRule="atLeast"/>
        </w:trPr>
        <w:tc>
          <w:tcPr>
            <w:tcW w:w="3700" w:type="dxa"/>
            <w:gridSpan w:val="2"/>
          </w:tcPr>
          <w:p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2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SIAPE:</w:t>
            </w:r>
          </w:p>
        </w:tc>
        <w:tc>
          <w:tcPr>
            <w:tcW w:w="6240" w:type="dxa"/>
            <w:gridSpan w:val="3"/>
          </w:tcPr>
          <w:p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9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Cargo:</w:t>
            </w:r>
          </w:p>
        </w:tc>
      </w:tr>
      <w:tr>
        <w:trPr>
          <w:trHeight w:val="1150" w:hRule="atLeast"/>
        </w:trPr>
        <w:tc>
          <w:tcPr>
            <w:tcW w:w="6160" w:type="dxa"/>
            <w:gridSpan w:val="3"/>
          </w:tcPr>
          <w:p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2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TÍTULO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DA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PROPOSTA:</w:t>
            </w:r>
          </w:p>
        </w:tc>
        <w:tc>
          <w:tcPr>
            <w:tcW w:w="3780" w:type="dxa"/>
            <w:gridSpan w:val="2"/>
          </w:tcPr>
          <w:p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9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EDITAL:</w:t>
            </w:r>
          </w:p>
        </w:tc>
      </w:tr>
      <w:tr>
        <w:trPr>
          <w:trHeight w:val="709" w:hRule="atLeast"/>
        </w:trPr>
        <w:tc>
          <w:tcPr>
            <w:tcW w:w="9940" w:type="dxa"/>
            <w:gridSpan w:val="5"/>
          </w:tcPr>
          <w:p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3"/>
                <w:sz w:val="20"/>
              </w:rPr>
              <w:t>VALOR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SOLICITADO:</w:t>
            </w:r>
          </w:p>
        </w:tc>
      </w:tr>
      <w:tr>
        <w:trPr>
          <w:trHeight w:val="1389" w:hRule="atLeast"/>
        </w:trPr>
        <w:tc>
          <w:tcPr>
            <w:tcW w:w="329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VALOR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RECEBIDO:</w:t>
            </w:r>
          </w:p>
        </w:tc>
        <w:tc>
          <w:tcPr>
            <w:tcW w:w="3590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9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3"/>
                <w:sz w:val="20"/>
              </w:rPr>
              <w:t>VALOR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  <w:t>APLICADO: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  <w:r>
        <w:rPr/>
        <w:pict>
          <v:shape style="position:absolute;margin-left:49.499996pt;margin-top:12.000981pt;width:496pt;height:35pt;mso-position-horizontal-relative:page;mso-position-vertical-relative:paragraph;z-index:-15726080;mso-wrap-distance-left:0;mso-wrap-distance-right:0" type="#_x0000_t202" filled="true" fillcolor="#cccccc" stroked="true" strokeweight="1.0pt" strokecolor="#000000">
            <v:textbox inset="0,0,0,0">
              <w:txbxContent>
                <w:p>
                  <w:pPr>
                    <w:spacing w:before="105"/>
                    <w:ind w:left="202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2.</w:t>
                  </w:r>
                  <w:r>
                    <w:rPr>
                      <w:b/>
                      <w:spacing w:val="-1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PROPOSTA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16"/>
        </w:rPr>
        <w:sectPr>
          <w:pgSz w:w="11920" w:h="16840"/>
          <w:pgMar w:header="1060" w:footer="0" w:top="2100" w:bottom="280" w:left="64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40"/>
        <w:rPr>
          <w:sz w:val="20"/>
        </w:rPr>
      </w:pPr>
      <w:r>
        <w:rPr>
          <w:position w:val="0"/>
          <w:sz w:val="20"/>
        </w:rPr>
        <w:pict>
          <v:shape style="width:497pt;height:161pt;mso-position-horizontal-relative:char;mso-position-vertical-relative:line" type="#_x0000_t202" filled="false" stroked="true" strokeweight="1.0pt" strokecolor="#000000">
            <w10:anchorlock/>
            <v:textbox inset="0,0,0,0">
              <w:txbxContent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sz w:val="14"/>
                    </w:rPr>
                  </w:pPr>
                </w:p>
                <w:p>
                  <w:pPr>
                    <w:spacing w:before="0"/>
                    <w:ind w:left="9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Descreva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os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itens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da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proposta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inicial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submetida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no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SUAP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  <w:r>
        <w:rPr/>
        <w:pict>
          <v:shape style="position:absolute;margin-left:49.499996pt;margin-top:11.250977pt;width:494pt;height:35pt;mso-position-horizontal-relative:page;mso-position-vertical-relative:paragraph;z-index:-15725056;mso-wrap-distance-left:0;mso-wrap-distance-right:0" type="#_x0000_t202" filled="true" fillcolor="#cccccc" stroked="true" strokeweight="1.0pt" strokecolor="#000000">
            <v:textbox inset="0,0,0,0">
              <w:txbxContent>
                <w:p>
                  <w:pPr>
                    <w:spacing w:before="105"/>
                    <w:ind w:left="202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1"/>
                      <w:sz w:val="20"/>
                    </w:rPr>
                    <w:t>3. ITENS</w:t>
                  </w:r>
                  <w:r>
                    <w:rPr>
                      <w:b/>
                      <w:spacing w:val="-11"/>
                      <w:sz w:val="20"/>
                    </w:rPr>
                    <w:t> </w:t>
                  </w:r>
                  <w:r>
                    <w:rPr>
                      <w:b/>
                      <w:spacing w:val="-1"/>
                      <w:sz w:val="20"/>
                    </w:rPr>
                    <w:t>ADQUIRIDOS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3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0"/>
        <w:gridCol w:w="1780"/>
        <w:gridCol w:w="1760"/>
        <w:gridCol w:w="2040"/>
        <w:gridCol w:w="2320"/>
      </w:tblGrid>
      <w:tr>
        <w:trPr>
          <w:trHeight w:val="650" w:hRule="atLeast"/>
        </w:trPr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7"/>
              <w:ind w:left="30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Descrição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do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item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7"/>
              <w:ind w:left="23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Orçamento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(R$)</w:t>
            </w: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7"/>
              <w:ind w:left="22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Orçamento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(R$)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7"/>
              <w:ind w:left="36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Orçamento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(R$)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7"/>
              <w:ind w:left="5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Valor</w:t>
            </w:r>
            <w:r>
              <w:rPr>
                <w:rFonts w:ascii="Times New Roman"/>
                <w:spacing w:val="-10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(R$)</w:t>
            </w:r>
            <w:r>
              <w:rPr>
                <w:rFonts w:ascii="Times New Roman"/>
                <w:spacing w:val="-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Final</w:t>
            </w:r>
          </w:p>
        </w:tc>
      </w:tr>
      <w:tr>
        <w:trPr>
          <w:trHeight w:val="670" w:hRule="atLeast"/>
        </w:trPr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50" w:hRule="atLeast"/>
        </w:trPr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69" w:hRule="atLeast"/>
        </w:trPr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50" w:hRule="atLeast"/>
        </w:trPr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70" w:hRule="atLeast"/>
        </w:trPr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49" w:hRule="atLeast"/>
        </w:trPr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70" w:hRule="atLeast"/>
        </w:trPr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49" w:hRule="atLeast"/>
        </w:trPr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70" w:hRule="atLeast"/>
        </w:trPr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49" w:hRule="atLeast"/>
        </w:trPr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69" w:hRule="atLeast"/>
        </w:trPr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20" w:h="16840"/>
          <w:pgMar w:header="1060" w:footer="0" w:top="2100" w:bottom="280" w:left="64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tbl>
      <w:tblPr>
        <w:tblW w:w="0" w:type="auto"/>
        <w:jc w:val="left"/>
        <w:tblInd w:w="3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0"/>
        <w:gridCol w:w="1780"/>
        <w:gridCol w:w="1760"/>
        <w:gridCol w:w="2040"/>
        <w:gridCol w:w="2320"/>
      </w:tblGrid>
      <w:tr>
        <w:trPr>
          <w:trHeight w:val="670" w:hRule="atLeast"/>
        </w:trPr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9" w:hRule="atLeast"/>
        </w:trPr>
        <w:tc>
          <w:tcPr>
            <w:tcW w:w="7500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2"/>
              <w:ind w:left="3381" w:right="348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TOTAL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2"/>
              <w:ind w:left="973" w:right="108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R$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326" w:right="0" w:firstLine="0"/>
        <w:jc w:val="left"/>
        <w:rPr>
          <w:b/>
          <w:sz w:val="15"/>
        </w:rPr>
      </w:pPr>
      <w:r>
        <w:rPr>
          <w:sz w:val="18"/>
        </w:rPr>
        <w:t>*</w:t>
      </w:r>
      <w:r>
        <w:rPr>
          <w:spacing w:val="-1"/>
          <w:sz w:val="18"/>
        </w:rPr>
        <w:t> </w:t>
      </w:r>
      <w:r>
        <w:rPr>
          <w:b/>
          <w:sz w:val="15"/>
        </w:rPr>
        <w:t>lembrando</w:t>
      </w:r>
      <w:r>
        <w:rPr>
          <w:b/>
          <w:spacing w:val="-1"/>
          <w:sz w:val="15"/>
        </w:rPr>
        <w:t> </w:t>
      </w:r>
      <w:r>
        <w:rPr>
          <w:b/>
          <w:sz w:val="15"/>
        </w:rPr>
        <w:t>que</w:t>
      </w:r>
      <w:r>
        <w:rPr>
          <w:b/>
          <w:spacing w:val="-1"/>
          <w:sz w:val="15"/>
        </w:rPr>
        <w:t> </w:t>
      </w:r>
      <w:r>
        <w:rPr>
          <w:b/>
          <w:sz w:val="15"/>
        </w:rPr>
        <w:t>os</w:t>
      </w:r>
      <w:r>
        <w:rPr>
          <w:b/>
          <w:spacing w:val="-1"/>
          <w:sz w:val="15"/>
        </w:rPr>
        <w:t> </w:t>
      </w:r>
      <w:r>
        <w:rPr>
          <w:b/>
          <w:sz w:val="15"/>
        </w:rPr>
        <w:t>03</w:t>
      </w:r>
      <w:r>
        <w:rPr>
          <w:b/>
          <w:spacing w:val="-1"/>
          <w:sz w:val="15"/>
        </w:rPr>
        <w:t> </w:t>
      </w:r>
      <w:r>
        <w:rPr>
          <w:b/>
          <w:sz w:val="15"/>
        </w:rPr>
        <w:t>(três)</w:t>
      </w:r>
      <w:r>
        <w:rPr>
          <w:b/>
          <w:spacing w:val="-1"/>
          <w:sz w:val="15"/>
        </w:rPr>
        <w:t> </w:t>
      </w:r>
      <w:r>
        <w:rPr>
          <w:b/>
          <w:sz w:val="15"/>
        </w:rPr>
        <w:t>orçamentos devem</w:t>
      </w:r>
      <w:r>
        <w:rPr>
          <w:b/>
          <w:spacing w:val="-1"/>
          <w:sz w:val="15"/>
        </w:rPr>
        <w:t> </w:t>
      </w:r>
      <w:r>
        <w:rPr>
          <w:b/>
          <w:sz w:val="15"/>
        </w:rPr>
        <w:t>ser</w:t>
      </w:r>
      <w:r>
        <w:rPr>
          <w:b/>
          <w:spacing w:val="-1"/>
          <w:sz w:val="15"/>
        </w:rPr>
        <w:t> </w:t>
      </w:r>
      <w:r>
        <w:rPr>
          <w:b/>
          <w:sz w:val="15"/>
        </w:rPr>
        <w:t>anexados</w:t>
      </w:r>
      <w:r>
        <w:rPr>
          <w:b/>
          <w:spacing w:val="-1"/>
          <w:sz w:val="15"/>
        </w:rPr>
        <w:t> </w:t>
      </w:r>
      <w:r>
        <w:rPr>
          <w:b/>
          <w:sz w:val="15"/>
        </w:rPr>
        <w:t>em</w:t>
      </w:r>
      <w:r>
        <w:rPr>
          <w:b/>
          <w:spacing w:val="-1"/>
          <w:sz w:val="15"/>
        </w:rPr>
        <w:t> </w:t>
      </w:r>
      <w:r>
        <w:rPr>
          <w:b/>
          <w:sz w:val="15"/>
        </w:rPr>
        <w:t>único</w:t>
      </w:r>
      <w:r>
        <w:rPr>
          <w:b/>
          <w:spacing w:val="-1"/>
          <w:sz w:val="15"/>
        </w:rPr>
        <w:t> </w:t>
      </w:r>
      <w:r>
        <w:rPr>
          <w:b/>
          <w:sz w:val="15"/>
        </w:rPr>
        <w:t>documento em</w:t>
      </w:r>
      <w:r>
        <w:rPr>
          <w:b/>
          <w:spacing w:val="-1"/>
          <w:sz w:val="15"/>
        </w:rPr>
        <w:t> </w:t>
      </w:r>
      <w:r>
        <w:rPr>
          <w:b/>
          <w:sz w:val="15"/>
        </w:rPr>
        <w:t>PDF</w:t>
      </w:r>
      <w:r>
        <w:rPr>
          <w:b/>
          <w:spacing w:val="-7"/>
          <w:sz w:val="15"/>
        </w:rPr>
        <w:t> </w:t>
      </w:r>
      <w:r>
        <w:rPr>
          <w:b/>
          <w:sz w:val="15"/>
        </w:rPr>
        <w:t>na</w:t>
      </w:r>
      <w:r>
        <w:rPr>
          <w:b/>
          <w:spacing w:val="-1"/>
          <w:sz w:val="15"/>
        </w:rPr>
        <w:t> </w:t>
      </w:r>
      <w:r>
        <w:rPr>
          <w:b/>
          <w:sz w:val="15"/>
        </w:rPr>
        <w:t>proposta</w:t>
      </w:r>
      <w:r>
        <w:rPr>
          <w:b/>
          <w:spacing w:val="-1"/>
          <w:sz w:val="15"/>
        </w:rPr>
        <w:t> </w:t>
      </w:r>
      <w:r>
        <w:rPr>
          <w:b/>
          <w:sz w:val="15"/>
        </w:rPr>
        <w:t>submetida no</w:t>
      </w:r>
      <w:r>
        <w:rPr>
          <w:b/>
          <w:spacing w:val="-1"/>
          <w:sz w:val="15"/>
        </w:rPr>
        <w:t> </w:t>
      </w:r>
      <w:r>
        <w:rPr>
          <w:b/>
          <w:sz w:val="15"/>
        </w:rPr>
        <w:t>SUAP.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6"/>
        </w:rPr>
      </w:pPr>
      <w:r>
        <w:rPr/>
        <w:pict>
          <v:shape style="position:absolute;margin-left:49.499996pt;margin-top:11.67876pt;width:489pt;height:35pt;mso-position-horizontal-relative:page;mso-position-vertical-relative:paragraph;z-index:-15724544;mso-wrap-distance-left:0;mso-wrap-distance-right:0" type="#_x0000_t202" filled="true" fillcolor="#cccccc" stroked="true" strokeweight="1.0pt" strokecolor="#000000">
            <v:textbox inset="0,0,0,0">
              <w:txbxContent>
                <w:p>
                  <w:pPr>
                    <w:spacing w:before="115"/>
                    <w:ind w:left="202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3"/>
                      <w:sz w:val="20"/>
                    </w:rPr>
                    <w:t>5.</w:t>
                  </w:r>
                  <w:r>
                    <w:rPr>
                      <w:b/>
                      <w:sz w:val="20"/>
                    </w:rPr>
                    <w:t> </w:t>
                  </w:r>
                  <w:r>
                    <w:rPr>
                      <w:b/>
                      <w:spacing w:val="-3"/>
                      <w:sz w:val="20"/>
                    </w:rPr>
                    <w:t>JUSTIFICATIVA</w:t>
                  </w:r>
                  <w:r>
                    <w:rPr>
                      <w:b/>
                      <w:spacing w:val="39"/>
                      <w:sz w:val="20"/>
                    </w:rPr>
                    <w:t> </w:t>
                  </w:r>
                  <w:r>
                    <w:rPr>
                      <w:b/>
                      <w:spacing w:val="-3"/>
                      <w:sz w:val="20"/>
                    </w:rPr>
                    <w:t>E</w:t>
                  </w:r>
                  <w:r>
                    <w:rPr>
                      <w:b/>
                      <w:sz w:val="20"/>
                    </w:rPr>
                    <w:t> </w:t>
                  </w:r>
                  <w:r>
                    <w:rPr>
                      <w:b/>
                      <w:spacing w:val="-3"/>
                      <w:sz w:val="20"/>
                    </w:rPr>
                    <w:t>DESCRIÇÃO</w:t>
                  </w:r>
                  <w:r>
                    <w:rPr>
                      <w:b/>
                      <w:sz w:val="20"/>
                    </w:rPr>
                    <w:t> </w:t>
                  </w:r>
                  <w:r>
                    <w:rPr>
                      <w:b/>
                      <w:spacing w:val="-2"/>
                      <w:sz w:val="20"/>
                    </w:rPr>
                    <w:t>DAS</w:t>
                  </w:r>
                  <w:r>
                    <w:rPr>
                      <w:b/>
                      <w:spacing w:val="-11"/>
                      <w:sz w:val="20"/>
                    </w:rPr>
                    <w:t> </w:t>
                  </w:r>
                  <w:r>
                    <w:rPr>
                      <w:b/>
                      <w:spacing w:val="-2"/>
                      <w:sz w:val="20"/>
                    </w:rPr>
                    <w:t>ATIVIDADES</w:t>
                  </w:r>
                  <w:r>
                    <w:rPr>
                      <w:b/>
                      <w:sz w:val="20"/>
                    </w:rPr>
                    <w:t> </w:t>
                  </w:r>
                  <w:r>
                    <w:rPr>
                      <w:b/>
                      <w:spacing w:val="-2"/>
                      <w:sz w:val="20"/>
                    </w:rPr>
                    <w:t>DESENVOLVIDAS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49.499996pt;margin-top:61.678761pt;width:487pt;height:299pt;mso-position-horizontal-relative:page;mso-position-vertical-relative:paragraph;z-index:-15724032;mso-wrap-distance-left:0;mso-wrap-distance-right:0" type="#_x0000_t202" filled="false" stroked="true" strokeweight="1.0pt" strokecolor="#000000">
            <v:textbox inset="0,0,0,0">
              <w:txbxContent>
                <w:p>
                  <w:pPr>
                    <w:spacing w:line="249" w:lineRule="auto" w:before="120"/>
                    <w:ind w:left="97" w:right="104" w:firstLine="0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(Indicar as ações desenvolvidas de acordo com o Plano de Trabalho aprovado no Edital n° 28/2021 PROPPG Nesse</w:t>
                  </w:r>
                  <w:r>
                    <w:rPr>
                      <w:i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campo, deverá ser justificado de forma sucinta quando um item descrito na proposta inicial foi alterado durante a</w:t>
                  </w:r>
                  <w:r>
                    <w:rPr>
                      <w:i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aquisição</w:t>
                  </w:r>
                  <w:r>
                    <w:rPr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ou</w:t>
                  </w:r>
                  <w:r>
                    <w:rPr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quando</w:t>
                  </w:r>
                  <w:r>
                    <w:rPr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o</w:t>
                  </w:r>
                  <w:r>
                    <w:rPr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item</w:t>
                  </w:r>
                  <w:r>
                    <w:rPr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adquirido</w:t>
                  </w:r>
                  <w:r>
                    <w:rPr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não</w:t>
                  </w:r>
                  <w:r>
                    <w:rPr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foi</w:t>
                  </w:r>
                  <w:r>
                    <w:rPr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o</w:t>
                  </w:r>
                  <w:r>
                    <w:rPr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do</w:t>
                  </w:r>
                  <w:r>
                    <w:rPr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menor</w:t>
                  </w:r>
                  <w:r>
                    <w:rPr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orçamento.)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18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2"/>
        </w:rPr>
      </w:pPr>
      <w:r>
        <w:rPr/>
        <w:pict>
          <v:shape style="position:absolute;margin-left:49.499996pt;margin-top:15.550972pt;width:491pt;height:38pt;mso-position-horizontal-relative:page;mso-position-vertical-relative:paragraph;z-index:-15723520;mso-wrap-distance-left:0;mso-wrap-distance-right:0" type="#_x0000_t202" filled="true" fillcolor="#cccccc" stroked="true" strokeweight="1.0pt" strokecolor="#000000">
            <v:textbox inset="0,0,0,0">
              <w:txbxContent>
                <w:p>
                  <w:pPr>
                    <w:spacing w:before="116"/>
                    <w:ind w:left="202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0"/>
                    </w:rPr>
                    <w:t>6.</w:t>
                  </w:r>
                  <w:r>
                    <w:rPr>
                      <w:b/>
                      <w:spacing w:val="10"/>
                      <w:sz w:val="20"/>
                    </w:rPr>
                    <w:t> </w:t>
                  </w:r>
                  <w:r>
                    <w:rPr>
                      <w:b/>
                      <w:sz w:val="24"/>
                    </w:rPr>
                    <w:t>COMPROMISSO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DAS DECLARAÇÕES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22"/>
        </w:rPr>
        <w:sectPr>
          <w:pgSz w:w="11920" w:h="16840"/>
          <w:pgMar w:header="1060" w:footer="0" w:top="2100" w:bottom="280" w:left="640" w:right="700"/>
        </w:sectPr>
      </w:pPr>
    </w:p>
    <w:p>
      <w:pPr>
        <w:pStyle w:val="BodyText"/>
        <w:rPr>
          <w:b/>
          <w:sz w:val="20"/>
        </w:rPr>
      </w:pPr>
      <w:r>
        <w:rPr/>
        <w:pict>
          <v:line style="position:absolute;mso-position-horizontal-relative:page;mso-position-vertical-relative:page;z-index:-16446976" from="144.37265pt,368.966003pt" to="419.181244pt,368.966003pt" stroked="true" strokeweight=".44pt" strokecolor="#000000">
            <v:stroke dashstyle="solid"/>
            <w10:wrap type="none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ind w:left="270"/>
        <w:rPr>
          <w:sz w:val="20"/>
        </w:rPr>
      </w:pPr>
      <w:r>
        <w:rPr>
          <w:sz w:val="20"/>
        </w:rPr>
        <w:pict>
          <v:group style="width:478pt;height:291pt;mso-position-horizontal-relative:char;mso-position-vertical-relative:line" coordorigin="0,0" coordsize="9560,5820">
            <v:shape style="position:absolute;left:0;top:0;width:9560;height:5810" coordorigin="0,0" coordsize="9560,5810" path="m10,0l10,5800m9550,0l9550,5800m0,10l9560,10m0,5810l9560,5810e" filled="false" stroked="true" strokeweight="1.0pt" strokecolor="#000000">
              <v:path arrowok="t"/>
              <v:stroke dashstyle="solid"/>
            </v:shape>
            <v:shape style="position:absolute;left:253;top:385;width:9215;height:1054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18" w:firstLine="452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Declaro que todas as informações e documentos apresentados no ato da submissão desta Prestação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 Contas, vinculada ao Plano de Trabalho de Pesquisa inscrito no EDITAL </w:t>
                    </w:r>
                    <w:r>
                      <w:rPr>
                        <w:i/>
                        <w:sz w:val="22"/>
                      </w:rPr>
                      <w:t>n° 28/2021 PROPPG </w:t>
                    </w:r>
                    <w:r>
                      <w:rPr>
                        <w:sz w:val="22"/>
                      </w:rPr>
                      <w:t>, são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 minha inteira e exclusiva responsabilidade e foram devidamente elaboradas conforme orientações da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DPI,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legislação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vigente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os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princípios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administração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pública.</w:t>
                    </w:r>
                  </w:p>
                </w:txbxContent>
              </v:textbox>
              <w10:wrap type="none"/>
            </v:shape>
            <v:shape style="position:absolute;left:3015;top:2830;width:582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Local:</w:t>
                    </w:r>
                  </w:p>
                </w:txbxContent>
              </v:textbox>
              <w10:wrap type="none"/>
            </v:shape>
            <v:shape style="position:absolute;left:5939;top:2830;width:497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Data:</w:t>
                    </w:r>
                  </w:p>
                </w:txbxContent>
              </v:textbox>
              <w10:wrap type="none"/>
            </v:shape>
            <v:shape style="position:absolute;left:4245;top:4870;width:961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Assinatura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pgSz w:w="11920" w:h="16840"/>
      <w:pgMar w:header="1060" w:footer="0" w:top="2100" w:bottom="280" w:left="6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63360">
          <wp:simplePos x="0" y="0"/>
          <wp:positionH relativeFrom="page">
            <wp:posOffset>1102224</wp:posOffset>
          </wp:positionH>
          <wp:positionV relativeFrom="page">
            <wp:posOffset>329150</wp:posOffset>
          </wp:positionV>
          <wp:extent cx="1834996" cy="517492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4996" cy="5174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8.049988pt;margin-top:36.342636pt;width:248pt;height:56pt;mso-position-horizontal-relative:page;mso-position-vertical-relative:page;z-index:-164526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Ministério da Educação</w:t>
                </w:r>
              </w:p>
              <w:p>
                <w:pPr>
                  <w:spacing w:before="3"/>
                  <w:ind w:left="20" w:right="0" w:firstLine="0"/>
                  <w:jc w:val="left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Secretaria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de</w:t>
                </w:r>
                <w:r>
                  <w:rPr>
                    <w:rFonts w:ascii="Arial MT" w:hAnsi="Arial MT"/>
                    <w:spacing w:val="-3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Educação</w:t>
                </w:r>
                <w:r>
                  <w:rPr>
                    <w:rFonts w:ascii="Arial MT" w:hAnsi="Arial MT"/>
                    <w:spacing w:val="-3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Profissional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e</w:t>
                </w:r>
                <w:r>
                  <w:rPr>
                    <w:rFonts w:ascii="Arial MT" w:hAnsi="Arial MT"/>
                    <w:spacing w:val="-7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Tecnológica</w:t>
                </w:r>
              </w:p>
              <w:p>
                <w:pPr>
                  <w:spacing w:line="242" w:lineRule="auto" w:before="3"/>
                  <w:ind w:left="20" w:right="18" w:firstLine="0"/>
                  <w:jc w:val="left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Instituto</w:t>
                </w:r>
                <w:r>
                  <w:rPr>
                    <w:rFonts w:ascii="Arial MT" w:hAnsi="Arial MT"/>
                    <w:spacing w:val="-5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Federal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de</w:t>
                </w:r>
                <w:r>
                  <w:rPr>
                    <w:rFonts w:ascii="Arial MT" w:hAnsi="Arial MT"/>
                    <w:spacing w:val="-5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Educação,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Ciência</w:t>
                </w:r>
                <w:r>
                  <w:rPr>
                    <w:rFonts w:ascii="Arial MT" w:hAnsi="Arial MT"/>
                    <w:spacing w:val="-5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e</w:t>
                </w:r>
                <w:r>
                  <w:rPr>
                    <w:rFonts w:ascii="Arial MT" w:hAnsi="Arial MT"/>
                    <w:spacing w:val="-8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Tecnologia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de</w:t>
                </w:r>
                <w:r>
                  <w:rPr>
                    <w:rFonts w:ascii="Arial MT" w:hAnsi="Arial MT"/>
                    <w:spacing w:val="-5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Goiás</w:t>
                </w:r>
                <w:r>
                  <w:rPr>
                    <w:rFonts w:ascii="Arial MT" w:hAnsi="Arial MT"/>
                    <w:spacing w:val="-47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Pró-reitoria de Pesquisa e Pós-graduação</w:t>
                </w:r>
              </w:p>
              <w:p>
                <w:pPr>
                  <w:spacing w:before="40"/>
                  <w:ind w:left="20" w:right="0" w:firstLine="0"/>
                  <w:jc w:val="left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Diretoria de Pesquisa e Inovação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64384">
          <wp:simplePos x="0" y="0"/>
          <wp:positionH relativeFrom="page">
            <wp:posOffset>611369</wp:posOffset>
          </wp:positionH>
          <wp:positionV relativeFrom="page">
            <wp:posOffset>827941</wp:posOffset>
          </wp:positionV>
          <wp:extent cx="1834996" cy="517492"/>
          <wp:effectExtent l="0" t="0" r="0" b="0"/>
          <wp:wrapNone/>
          <wp:docPr id="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4996" cy="5174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15.149994pt;margin-top:51.992538pt;width:248pt;height:54.1pt;mso-position-horizontal-relative:page;mso-position-vertical-relative:page;z-index:-164515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Ministério da Educação</w:t>
                </w:r>
              </w:p>
              <w:p>
                <w:pPr>
                  <w:spacing w:before="3"/>
                  <w:ind w:left="20" w:right="0" w:firstLine="0"/>
                  <w:jc w:val="left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Secretaria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de</w:t>
                </w:r>
                <w:r>
                  <w:rPr>
                    <w:rFonts w:ascii="Arial MT" w:hAnsi="Arial MT"/>
                    <w:spacing w:val="-3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Educação</w:t>
                </w:r>
                <w:r>
                  <w:rPr>
                    <w:rFonts w:ascii="Arial MT" w:hAnsi="Arial MT"/>
                    <w:spacing w:val="-3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Profissional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e</w:t>
                </w:r>
                <w:r>
                  <w:rPr>
                    <w:rFonts w:ascii="Arial MT" w:hAnsi="Arial MT"/>
                    <w:spacing w:val="-7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Tecnológica</w:t>
                </w:r>
              </w:p>
              <w:p>
                <w:pPr>
                  <w:spacing w:line="242" w:lineRule="auto" w:before="3"/>
                  <w:ind w:left="20" w:right="18" w:firstLine="0"/>
                  <w:jc w:val="left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Instituto</w:t>
                </w:r>
                <w:r>
                  <w:rPr>
                    <w:rFonts w:ascii="Arial MT" w:hAnsi="Arial MT"/>
                    <w:spacing w:val="-5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Federal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de</w:t>
                </w:r>
                <w:r>
                  <w:rPr>
                    <w:rFonts w:ascii="Arial MT" w:hAnsi="Arial MT"/>
                    <w:spacing w:val="-5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Educação,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Ciência</w:t>
                </w:r>
                <w:r>
                  <w:rPr>
                    <w:rFonts w:ascii="Arial MT" w:hAnsi="Arial MT"/>
                    <w:spacing w:val="-5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e</w:t>
                </w:r>
                <w:r>
                  <w:rPr>
                    <w:rFonts w:ascii="Arial MT" w:hAnsi="Arial MT"/>
                    <w:spacing w:val="-8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Tecnologia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de</w:t>
                </w:r>
                <w:r>
                  <w:rPr>
                    <w:rFonts w:ascii="Arial MT" w:hAnsi="Arial MT"/>
                    <w:spacing w:val="-5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Goiás</w:t>
                </w:r>
                <w:r>
                  <w:rPr>
                    <w:rFonts w:ascii="Arial MT" w:hAnsi="Arial MT"/>
                    <w:spacing w:val="-47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Pró-reitoria de Pesquisa e Pós-graduação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Diretoria de Pesquisa e Inovação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●"/>
      <w:lvlJc w:val="left"/>
      <w:pPr>
        <w:ind w:left="1073" w:hanging="360"/>
      </w:pPr>
      <w:rPr>
        <w:rFonts w:hint="default" w:ascii="Arial MT" w:hAnsi="Arial MT" w:eastAsia="Arial MT" w:cs="Arial MT"/>
        <w:w w:val="6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3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8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3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8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8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3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80" w:hanging="3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476" w:hanging="401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●"/>
      <w:lvlJc w:val="left"/>
      <w:pPr>
        <w:ind w:left="1562" w:hanging="401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2">
      <w:start w:val="0"/>
      <w:numFmt w:val="bullet"/>
      <w:lvlText w:val="●"/>
      <w:lvlJc w:val="left"/>
      <w:pPr>
        <w:ind w:left="5309" w:hanging="451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960" w:hanging="4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620" w:hanging="4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280" w:hanging="4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940" w:hanging="4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600" w:hanging="4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60" w:hanging="451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3083" w:hanging="401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830" w:hanging="40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580" w:hanging="40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330" w:hanging="4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080" w:hanging="4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830" w:hanging="4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80" w:hanging="4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30" w:hanging="4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80" w:hanging="40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4011" w:hanging="401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676" w:hanging="40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332" w:hanging="40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988" w:hanging="4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644" w:hanging="4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300" w:hanging="4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956" w:hanging="4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612" w:hanging="4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68" w:hanging="40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18" w:hanging="197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102" w:hanging="39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2.%3."/>
      <w:lvlJc w:val="left"/>
      <w:pPr>
        <w:ind w:left="1542" w:hanging="39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2.%3.%4."/>
      <w:lvlJc w:val="left"/>
      <w:pPr>
        <w:ind w:left="2078" w:hanging="67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600" w:hanging="6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080" w:hanging="6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280" w:hanging="6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302" w:hanging="6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324" w:hanging="675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69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597" w:hanging="45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yperlink" Target="https://www.ifg.edu.br/editais-pesquisa-e-pos-graduacao/em-andamento" TargetMode="External"/><Relationship Id="rId9" Type="http://schemas.openxmlformats.org/officeDocument/2006/relationships/hyperlink" Target="https://suap.ifg.edu.br/" TargetMode="External"/><Relationship Id="rId10" Type="http://schemas.openxmlformats.org/officeDocument/2006/relationships/hyperlink" Target="mailto:pesquisa@ifg.edu.br" TargetMode="External"/><Relationship Id="rId1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2021-11-25T22:39:43Z</dcterms:created>
  <dcterms:modified xsi:type="dcterms:W3CDTF">2021-11-25T22:39:43Z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2021-11-25T00:00:00Z</vt:filetime>
  </property>
</Properties>
</file>